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1FBDC" w14:textId="77777777" w:rsidR="007B78A3" w:rsidRDefault="007B0655" w:rsidP="007B78A3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7B78A3">
        <w:rPr>
          <w:rFonts w:ascii="Times New Roman" w:hAnsi="Times New Roman" w:cs="Times New Roman"/>
          <w:b/>
        </w:rPr>
        <w:t>Határozati javaslat 1. sz. melléklete</w:t>
      </w:r>
    </w:p>
    <w:p w14:paraId="73C7F9F1" w14:textId="77777777" w:rsidR="00161699" w:rsidRPr="009C6DA6" w:rsidRDefault="00161699" w:rsidP="001616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DA6">
        <w:rPr>
          <w:rFonts w:ascii="Times New Roman" w:hAnsi="Times New Roman" w:cs="Times New Roman"/>
          <w:b/>
          <w:sz w:val="24"/>
          <w:szCs w:val="24"/>
        </w:rPr>
        <w:t>ÁLLÁSPÁLYÁZAT</w:t>
      </w:r>
    </w:p>
    <w:p w14:paraId="59CC7647" w14:textId="77777777" w:rsidR="00161699" w:rsidRPr="00161699" w:rsidRDefault="00B165D7" w:rsidP="0016169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VII. KERÜLET ERZSÉBETVÁROS ÖNKORMÁNYZATA</w:t>
      </w:r>
    </w:p>
    <w:p w14:paraId="13E27902" w14:textId="77777777" w:rsidR="00B165D7" w:rsidRPr="009C6DA6" w:rsidRDefault="00161699" w:rsidP="0016169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6DA6">
        <w:rPr>
          <w:rFonts w:ascii="Times New Roman" w:hAnsi="Times New Roman" w:cs="Times New Roman"/>
          <w:sz w:val="24"/>
          <w:szCs w:val="24"/>
        </w:rPr>
        <w:t>pályázatot</w:t>
      </w:r>
      <w:proofErr w:type="gramEnd"/>
      <w:r w:rsidRPr="009C6DA6">
        <w:rPr>
          <w:rFonts w:ascii="Times New Roman" w:hAnsi="Times New Roman" w:cs="Times New Roman"/>
          <w:sz w:val="24"/>
          <w:szCs w:val="24"/>
        </w:rPr>
        <w:t xml:space="preserve"> hirdet K</w:t>
      </w:r>
      <w:r w:rsidR="00520B3D">
        <w:rPr>
          <w:rFonts w:ascii="Times New Roman" w:hAnsi="Times New Roman" w:cs="Times New Roman"/>
          <w:sz w:val="24"/>
          <w:szCs w:val="24"/>
        </w:rPr>
        <w:t>öznevelési foglalkoztatotti</w:t>
      </w:r>
      <w:r w:rsidRPr="009C6D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48F4D3" w14:textId="77777777" w:rsidR="00161699" w:rsidRPr="009C6DA6" w:rsidRDefault="00161699" w:rsidP="0016169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6DA6">
        <w:rPr>
          <w:rFonts w:ascii="Times New Roman" w:hAnsi="Times New Roman" w:cs="Times New Roman"/>
          <w:sz w:val="24"/>
          <w:szCs w:val="24"/>
        </w:rPr>
        <w:t>jogviszony</w:t>
      </w:r>
      <w:proofErr w:type="gramEnd"/>
      <w:r w:rsidRPr="009C6DA6">
        <w:rPr>
          <w:rFonts w:ascii="Times New Roman" w:hAnsi="Times New Roman" w:cs="Times New Roman"/>
          <w:sz w:val="24"/>
          <w:szCs w:val="24"/>
        </w:rPr>
        <w:t xml:space="preserve"> keretében</w:t>
      </w:r>
    </w:p>
    <w:p w14:paraId="73E53E35" w14:textId="77777777" w:rsidR="00327F75" w:rsidRPr="00F240AE" w:rsidRDefault="00D46BE9" w:rsidP="001616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igazgató</w:t>
      </w:r>
      <w:proofErr w:type="gramEnd"/>
      <w:r w:rsidR="00327F75" w:rsidRPr="00F240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C906553" w14:textId="77777777" w:rsidR="00161699" w:rsidRPr="009C6DA6" w:rsidRDefault="00161699" w:rsidP="007B78A3">
      <w:pPr>
        <w:jc w:val="center"/>
        <w:rPr>
          <w:rFonts w:ascii="Times New Roman" w:hAnsi="Times New Roman" w:cs="Times New Roman"/>
          <w:sz w:val="24"/>
          <w:szCs w:val="24"/>
        </w:rPr>
      </w:pPr>
      <w:r w:rsidRPr="009C6DA6">
        <w:rPr>
          <w:rFonts w:ascii="Times New Roman" w:hAnsi="Times New Roman" w:cs="Times New Roman"/>
          <w:sz w:val="24"/>
          <w:szCs w:val="24"/>
        </w:rPr>
        <w:t>Munkakör/feladatkör betöltésére.</w:t>
      </w:r>
    </w:p>
    <w:p w14:paraId="0A8BF48D" w14:textId="1CB56CCF" w:rsidR="00446CA5" w:rsidRDefault="00E61BBC" w:rsidP="00356B9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Tevékenységi kör (ellátandó feladatok):</w:t>
      </w: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  </w:t>
      </w:r>
      <w:r w:rsidR="00E03F33" w:rsidRPr="009C6DA6">
        <w:rPr>
          <w:rFonts w:ascii="Arial" w:hAnsi="Arial" w:cs="Arial"/>
          <w:color w:val="333232"/>
          <w:sz w:val="24"/>
          <w:szCs w:val="24"/>
          <w:shd w:val="clear" w:color="auto" w:fill="F7F7F7"/>
        </w:rPr>
        <w:t xml:space="preserve"> </w:t>
      </w:r>
      <w:r w:rsidR="00E03F33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irányadó jogszabályokban meghatározott vezetői feladatok ellátása. Az intézmény szakszerű, törvényes működtetése, </w:t>
      </w:r>
      <w:r w:rsidR="00356B9A" w:rsidRPr="00356B9A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pénzeszközökkel való ésszerű, célszerű és takarékos gazdálkodás</w:t>
      </w:r>
      <w:r w:rsidR="00356B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E03F33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a pedagógiai munka szervezése, irányítása, ellenőrzése, munkáltatói jogkör gyakorlása. Döntéshozatal az intézmény működésével kapcsolatban minden olyan ügyben, amelyet jogszabály nem utal más hatáskörbe. Kapcsolattartás a fenntartó Önkormányzattal, más intézményekkel, az intézményi költségvetés betartása. Óvodapedagógusi feladatok ellátása.</w:t>
      </w:r>
    </w:p>
    <w:p w14:paraId="64977D63" w14:textId="77777777" w:rsidR="00D432BB" w:rsidRPr="009C6DA6" w:rsidRDefault="00D432BB" w:rsidP="00356B9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317F11" w14:textId="77777777" w:rsidR="00FD5EF6" w:rsidRPr="009C6DA6" w:rsidRDefault="00FD5EF6" w:rsidP="007B78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Betöltendő állás szakmacsoportja: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73885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köznevelés</w:t>
      </w:r>
    </w:p>
    <w:p w14:paraId="23E491B5" w14:textId="77777777" w:rsidR="00FD5EF6" w:rsidRPr="009C6DA6" w:rsidRDefault="00FD5EF6" w:rsidP="007B78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Betöltendő állás munkakörének szakterülete: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Egyéb</w:t>
      </w:r>
    </w:p>
    <w:p w14:paraId="12B6A120" w14:textId="77777777" w:rsidR="00FD5EF6" w:rsidRPr="009C6DA6" w:rsidRDefault="00FD5EF6" w:rsidP="007B78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Betöltendő állás jogviszonya: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</w:t>
      </w:r>
      <w:r w:rsidR="009E4966">
        <w:rPr>
          <w:rFonts w:ascii="Times New Roman" w:eastAsia="Times New Roman" w:hAnsi="Times New Roman" w:cs="Times New Roman"/>
          <w:sz w:val="24"/>
          <w:szCs w:val="24"/>
          <w:lang w:eastAsia="hu-HU"/>
        </w:rPr>
        <w:t>nevelési foglalkoztatotti jogviszony</w:t>
      </w:r>
    </w:p>
    <w:p w14:paraId="03501056" w14:textId="77777777" w:rsidR="00E82B32" w:rsidRPr="009C6DA6" w:rsidRDefault="00FD5EF6" w:rsidP="00E82B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Foglalkoztatás időtartama, munkaideje, munkarendje, formája: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18F6033" w14:textId="77777777" w:rsidR="00E82B32" w:rsidRDefault="00E82B32" w:rsidP="00E82B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</w:t>
      </w:r>
      <w:r w:rsidR="004565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idő – 5 évre szóló vezetői megbízás</w:t>
      </w:r>
      <w:r w:rsidR="00591E3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40 óra, Teljes munkaidő</w:t>
      </w:r>
    </w:p>
    <w:p w14:paraId="646A5DC4" w14:textId="77777777" w:rsidR="00591E31" w:rsidRPr="009C6DA6" w:rsidRDefault="00591E31" w:rsidP="00E82B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9C25DB" w14:textId="77777777" w:rsidR="00016237" w:rsidRPr="009C6DA6" w:rsidRDefault="00FD5EF6" w:rsidP="00E82B3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Munkavégzés helye: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6237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</w:t>
      </w:r>
    </w:p>
    <w:p w14:paraId="046533DB" w14:textId="77777777" w:rsidR="009A779E" w:rsidRPr="009C6DA6" w:rsidRDefault="00FD5EF6" w:rsidP="009A779E">
      <w:pPr>
        <w:rPr>
          <w:rFonts w:ascii="Times New Roman" w:hAnsi="Times New Roman" w:cs="Times New Roman"/>
          <w:sz w:val="24"/>
          <w:szCs w:val="24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Álláshirdető szervezet bemutatása: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6237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Erzsébetvárosi </w:t>
      </w:r>
      <w:r w:rsidR="00514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Brunszvik Teréz </w:t>
      </w:r>
      <w:r w:rsidR="00016237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Óvoda, </w:t>
      </w:r>
      <w:r w:rsidR="00016237" w:rsidRPr="009C6DA6">
        <w:rPr>
          <w:rFonts w:ascii="Times New Roman" w:hAnsi="Times New Roman"/>
          <w:noProof/>
          <w:sz w:val="24"/>
          <w:szCs w:val="24"/>
        </w:rPr>
        <w:t>107</w:t>
      </w:r>
      <w:r w:rsidR="005148C9">
        <w:rPr>
          <w:rFonts w:ascii="Times New Roman" w:hAnsi="Times New Roman"/>
          <w:noProof/>
          <w:sz w:val="24"/>
          <w:szCs w:val="24"/>
        </w:rPr>
        <w:t>6</w:t>
      </w:r>
      <w:r w:rsidR="00016237" w:rsidRPr="009C6DA6">
        <w:rPr>
          <w:rFonts w:ascii="Times New Roman" w:hAnsi="Times New Roman"/>
          <w:noProof/>
          <w:sz w:val="24"/>
          <w:szCs w:val="24"/>
        </w:rPr>
        <w:t xml:space="preserve"> Budapest, </w:t>
      </w:r>
      <w:r w:rsidR="005148C9">
        <w:rPr>
          <w:rFonts w:ascii="Times New Roman" w:hAnsi="Times New Roman"/>
          <w:noProof/>
          <w:sz w:val="24"/>
          <w:szCs w:val="24"/>
        </w:rPr>
        <w:t>Rózsák tere 6-7.</w:t>
      </w:r>
      <w:r w:rsidR="009A779E" w:rsidRPr="009C6D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BEA325" w14:textId="77777777" w:rsidR="000331EA" w:rsidRDefault="009A779E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munkáltatóval, állással kapcsolatos egyéb lényeges információ (pl. jogviszony létesítés feltételei; próbaidő; illetmény/fizetés, speciális adatvédelmi tájékoztatás, szervezet honlap címe stb.):</w:t>
      </w:r>
      <w:r w:rsidRPr="009C6DA6">
        <w:rPr>
          <w:rFonts w:ascii="Times New Roman" w:hAnsi="Times New Roman"/>
          <w:noProof/>
          <w:sz w:val="24"/>
          <w:szCs w:val="24"/>
        </w:rPr>
        <w:t> </w:t>
      </w:r>
    </w:p>
    <w:p w14:paraId="7150CD25" w14:textId="1485844E" w:rsidR="00E53A86" w:rsidRDefault="004C5F21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noProof/>
          <w:sz w:val="24"/>
          <w:szCs w:val="24"/>
        </w:rPr>
        <w:t>A vez</w:t>
      </w:r>
      <w:r w:rsidR="0021775A" w:rsidRPr="009C6DA6">
        <w:rPr>
          <w:rFonts w:ascii="Times New Roman" w:hAnsi="Times New Roman"/>
          <w:noProof/>
          <w:sz w:val="24"/>
          <w:szCs w:val="24"/>
        </w:rPr>
        <w:t xml:space="preserve">etői megbízás határozott időre </w:t>
      </w:r>
      <w:r w:rsidRPr="009C6DA6">
        <w:rPr>
          <w:rFonts w:ascii="Times New Roman" w:hAnsi="Times New Roman"/>
          <w:noProof/>
          <w:sz w:val="24"/>
          <w:szCs w:val="24"/>
        </w:rPr>
        <w:t>202</w:t>
      </w:r>
      <w:r w:rsidR="003E1962">
        <w:rPr>
          <w:rFonts w:ascii="Times New Roman" w:hAnsi="Times New Roman"/>
          <w:noProof/>
          <w:sz w:val="24"/>
          <w:szCs w:val="24"/>
        </w:rPr>
        <w:t>4</w:t>
      </w:r>
      <w:r w:rsidRPr="009C6DA6">
        <w:rPr>
          <w:rFonts w:ascii="Times New Roman" w:hAnsi="Times New Roman"/>
          <w:noProof/>
          <w:sz w:val="24"/>
          <w:szCs w:val="24"/>
        </w:rPr>
        <w:t xml:space="preserve">. </w:t>
      </w:r>
      <w:r w:rsidR="003E1962">
        <w:rPr>
          <w:rFonts w:ascii="Times New Roman" w:hAnsi="Times New Roman"/>
          <w:noProof/>
          <w:sz w:val="24"/>
          <w:szCs w:val="24"/>
        </w:rPr>
        <w:t xml:space="preserve">augusztus </w:t>
      </w:r>
      <w:r w:rsidRPr="009C6DA6">
        <w:rPr>
          <w:rFonts w:ascii="Times New Roman" w:hAnsi="Times New Roman"/>
          <w:noProof/>
          <w:sz w:val="24"/>
          <w:szCs w:val="24"/>
        </w:rPr>
        <w:t xml:space="preserve">01. </w:t>
      </w:r>
      <w:r w:rsidR="0021775A" w:rsidRPr="009C6DA6">
        <w:rPr>
          <w:rFonts w:ascii="Times New Roman" w:hAnsi="Times New Roman"/>
          <w:noProof/>
          <w:sz w:val="24"/>
          <w:szCs w:val="24"/>
        </w:rPr>
        <w:t>napjától</w:t>
      </w:r>
      <w:r w:rsidRPr="009C6DA6">
        <w:rPr>
          <w:rFonts w:ascii="Times New Roman" w:hAnsi="Times New Roman"/>
          <w:noProof/>
          <w:sz w:val="24"/>
          <w:szCs w:val="24"/>
        </w:rPr>
        <w:t xml:space="preserve"> 202</w:t>
      </w:r>
      <w:r w:rsidR="003E1962">
        <w:rPr>
          <w:rFonts w:ascii="Times New Roman" w:hAnsi="Times New Roman"/>
          <w:noProof/>
          <w:sz w:val="24"/>
          <w:szCs w:val="24"/>
        </w:rPr>
        <w:t>9</w:t>
      </w:r>
      <w:r w:rsidRPr="009C6DA6">
        <w:rPr>
          <w:rFonts w:ascii="Times New Roman" w:hAnsi="Times New Roman"/>
          <w:noProof/>
          <w:sz w:val="24"/>
          <w:szCs w:val="24"/>
        </w:rPr>
        <w:t xml:space="preserve">. július 31. napjáig szól. </w:t>
      </w:r>
      <w:r w:rsidR="006D1721">
        <w:rPr>
          <w:rFonts w:ascii="Times New Roman" w:hAnsi="Times New Roman"/>
          <w:noProof/>
          <w:sz w:val="24"/>
          <w:szCs w:val="24"/>
        </w:rPr>
        <w:t xml:space="preserve"> </w:t>
      </w:r>
      <w:r w:rsidR="00B70CC2" w:rsidRPr="00B70CC2">
        <w:rPr>
          <w:rFonts w:ascii="Times New Roman" w:hAnsi="Times New Roman"/>
          <w:noProof/>
          <w:sz w:val="24"/>
          <w:szCs w:val="24"/>
        </w:rPr>
        <w:t>A pályázat benyújtásánál hiánypótlásra nincs lehetőség.</w:t>
      </w:r>
    </w:p>
    <w:p w14:paraId="3A56731A" w14:textId="43DAE998" w:rsidR="00E53A86" w:rsidRDefault="00B70CC2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C17C82">
        <w:rPr>
          <w:rFonts w:ascii="Times New Roman" w:hAnsi="Times New Roman"/>
          <w:noProof/>
          <w:sz w:val="24"/>
          <w:szCs w:val="24"/>
        </w:rPr>
        <w:t>A pályázat benyújtásának módja: E-mail útján</w:t>
      </w:r>
      <w:r w:rsidR="009302D0" w:rsidRPr="00C17C82">
        <w:rPr>
          <w:rFonts w:ascii="Times New Roman" w:hAnsi="Times New Roman"/>
          <w:noProof/>
          <w:sz w:val="24"/>
          <w:szCs w:val="24"/>
        </w:rPr>
        <w:t xml:space="preserve"> pdf. formátumban</w:t>
      </w:r>
      <w:r w:rsidRPr="00C17C82">
        <w:rPr>
          <w:rFonts w:ascii="Times New Roman" w:hAnsi="Times New Roman"/>
          <w:noProof/>
          <w:sz w:val="24"/>
          <w:szCs w:val="24"/>
        </w:rPr>
        <w:t xml:space="preserve"> </w:t>
      </w:r>
      <w:hyperlink r:id="rId5" w:history="1">
        <w:r w:rsidRPr="00C17C82">
          <w:rPr>
            <w:rStyle w:val="Hiperhivatkozs"/>
            <w:rFonts w:ascii="Times New Roman" w:hAnsi="Times New Roman"/>
            <w:noProof/>
            <w:sz w:val="24"/>
            <w:szCs w:val="24"/>
          </w:rPr>
          <w:t>Gyuris.Gabriella@erzsebetvaros.hu</w:t>
        </w:r>
      </w:hyperlink>
      <w:r w:rsidR="00391C70" w:rsidRPr="00C17C82">
        <w:rPr>
          <w:rStyle w:val="Hiperhivatkozs"/>
          <w:rFonts w:ascii="Times New Roman" w:hAnsi="Times New Roman"/>
          <w:noProof/>
          <w:sz w:val="24"/>
          <w:szCs w:val="24"/>
        </w:rPr>
        <w:t>,</w:t>
      </w:r>
      <w:r w:rsidRPr="00C17C82">
        <w:rPr>
          <w:rFonts w:ascii="Times New Roman" w:hAnsi="Times New Roman"/>
          <w:noProof/>
          <w:sz w:val="24"/>
          <w:szCs w:val="24"/>
        </w:rPr>
        <w:t xml:space="preserve"> valamint </w:t>
      </w:r>
      <w:hyperlink r:id="rId6" w:history="1">
        <w:r w:rsidRPr="00C17C82">
          <w:rPr>
            <w:rStyle w:val="Hiperhivatkozs"/>
            <w:rFonts w:ascii="Times New Roman" w:hAnsi="Times New Roman"/>
            <w:noProof/>
            <w:sz w:val="24"/>
            <w:szCs w:val="24"/>
          </w:rPr>
          <w:t>Toth.Timea@erzsebetvaros.hu</w:t>
        </w:r>
      </w:hyperlink>
      <w:r w:rsidRPr="00C17C82">
        <w:rPr>
          <w:rFonts w:ascii="Times New Roman" w:hAnsi="Times New Roman"/>
          <w:noProof/>
          <w:sz w:val="24"/>
          <w:szCs w:val="24"/>
        </w:rPr>
        <w:t xml:space="preserve"> e-mail címekre történő megküldéssel.</w:t>
      </w:r>
      <w:r w:rsidR="006D1721" w:rsidRPr="00C17C82">
        <w:rPr>
          <w:rFonts w:ascii="Times New Roman" w:hAnsi="Times New Roman"/>
          <w:noProof/>
          <w:sz w:val="24"/>
          <w:szCs w:val="24"/>
        </w:rPr>
        <w:t xml:space="preserve"> </w:t>
      </w:r>
      <w:r w:rsidR="006F44B1" w:rsidRPr="00C17C82">
        <w:rPr>
          <w:rFonts w:ascii="Times New Roman" w:hAnsi="Times New Roman"/>
          <w:noProof/>
          <w:sz w:val="24"/>
          <w:szCs w:val="24"/>
        </w:rPr>
        <w:t xml:space="preserve">A vezetői programot, a szakmai önéletrajzot és valamennyi nyilatkozatot aláírva kérjük </w:t>
      </w:r>
      <w:r w:rsidR="009302D0" w:rsidRPr="00C17C82">
        <w:rPr>
          <w:rFonts w:ascii="Times New Roman" w:hAnsi="Times New Roman"/>
          <w:noProof/>
          <w:sz w:val="24"/>
          <w:szCs w:val="24"/>
        </w:rPr>
        <w:t>meg</w:t>
      </w:r>
      <w:r w:rsidR="006F44B1" w:rsidRPr="00C17C82">
        <w:rPr>
          <w:rFonts w:ascii="Times New Roman" w:hAnsi="Times New Roman"/>
          <w:noProof/>
          <w:sz w:val="24"/>
          <w:szCs w:val="24"/>
        </w:rPr>
        <w:t>küldeni.</w:t>
      </w:r>
      <w:r w:rsidR="006F44B1" w:rsidRPr="006F44B1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59FB13F1" w14:textId="4C6ECE55" w:rsidR="00E53A86" w:rsidRDefault="00C03195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C03195">
        <w:rPr>
          <w:rFonts w:ascii="Times New Roman" w:hAnsi="Times New Roman"/>
          <w:noProof/>
          <w:sz w:val="24"/>
          <w:szCs w:val="24"/>
        </w:rPr>
        <w:t>Az illetmény megállapítására és a juttatásokra a pedagógusok új életpályájár</w:t>
      </w:r>
      <w:r>
        <w:rPr>
          <w:rFonts w:ascii="Times New Roman" w:hAnsi="Times New Roman"/>
          <w:noProof/>
          <w:sz w:val="24"/>
          <w:szCs w:val="24"/>
        </w:rPr>
        <w:t>ól szóló 2023. évi LII. törvény</w:t>
      </w:r>
      <w:r w:rsidR="000C6515" w:rsidRPr="000C6515">
        <w:rPr>
          <w:rFonts w:ascii="Times New Roman" w:hAnsi="Times New Roman"/>
          <w:noProof/>
          <w:sz w:val="24"/>
          <w:szCs w:val="24"/>
        </w:rPr>
        <w:t xml:space="preserve"> </w:t>
      </w:r>
      <w:r w:rsidR="000C6515">
        <w:rPr>
          <w:rFonts w:ascii="Times New Roman" w:hAnsi="Times New Roman"/>
          <w:noProof/>
          <w:sz w:val="24"/>
          <w:szCs w:val="24"/>
        </w:rPr>
        <w:t xml:space="preserve">( a továbbiakban: Púétv.) </w:t>
      </w:r>
      <w:r w:rsidRPr="00C03195">
        <w:rPr>
          <w:rFonts w:ascii="Times New Roman" w:hAnsi="Times New Roman"/>
          <w:noProof/>
          <w:sz w:val="24"/>
          <w:szCs w:val="24"/>
        </w:rPr>
        <w:t xml:space="preserve"> valamint a pedagógusok új életpályájáról szóló 2023. évi LII. törvény végrehajtásáról szóló 401/2023. (VIII.30.) Korm. rendelet szerinti rendelkezések az irányadóak.</w:t>
      </w:r>
      <w:r w:rsidR="00B849ED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830D505" w14:textId="1038E25D" w:rsidR="009A779E" w:rsidRPr="009C6DA6" w:rsidRDefault="00AE4877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noProof/>
          <w:sz w:val="24"/>
          <w:szCs w:val="24"/>
        </w:rPr>
        <w:t xml:space="preserve">A munkáltatóval kapcsolatban további információ a </w:t>
      </w:r>
      <w:hyperlink r:id="rId7" w:history="1">
        <w:r w:rsidR="00B70CC2" w:rsidRPr="004F6128">
          <w:rPr>
            <w:rStyle w:val="Hiperhivatkozs"/>
            <w:rFonts w:ascii="Times New Roman" w:hAnsi="Times New Roman"/>
            <w:noProof/>
            <w:sz w:val="24"/>
            <w:szCs w:val="24"/>
          </w:rPr>
          <w:t>www.erzsebetvaros.hu</w:t>
        </w:r>
      </w:hyperlink>
      <w:r w:rsidR="00B70CC2">
        <w:rPr>
          <w:rFonts w:ascii="Times New Roman" w:hAnsi="Times New Roman"/>
          <w:noProof/>
          <w:sz w:val="24"/>
          <w:szCs w:val="24"/>
        </w:rPr>
        <w:t xml:space="preserve"> </w:t>
      </w:r>
      <w:r w:rsidRPr="009C6DA6">
        <w:rPr>
          <w:rFonts w:ascii="Times New Roman" w:hAnsi="Times New Roman"/>
          <w:noProof/>
          <w:sz w:val="24"/>
          <w:szCs w:val="24"/>
        </w:rPr>
        <w:t>honlapon szerezhető be.</w:t>
      </w:r>
    </w:p>
    <w:p w14:paraId="1D5FD590" w14:textId="77777777" w:rsidR="00C80EB7" w:rsidRDefault="00C80EB7">
      <w:pPr>
        <w:rPr>
          <w:rFonts w:ascii="Times New Roman" w:hAnsi="Times New Roman"/>
          <w:b/>
          <w:bCs/>
          <w:iCs/>
          <w:noProof/>
          <w:sz w:val="28"/>
          <w:szCs w:val="28"/>
        </w:rPr>
      </w:pPr>
      <w:r>
        <w:rPr>
          <w:rFonts w:ascii="Times New Roman" w:hAnsi="Times New Roman"/>
          <w:b/>
          <w:bCs/>
          <w:iCs/>
          <w:noProof/>
          <w:sz w:val="28"/>
          <w:szCs w:val="28"/>
        </w:rPr>
        <w:br w:type="page"/>
      </w:r>
    </w:p>
    <w:p w14:paraId="34690871" w14:textId="2EA22485" w:rsidR="003F13B8" w:rsidRPr="003F13B8" w:rsidRDefault="003F13B8" w:rsidP="003F13B8">
      <w:pPr>
        <w:jc w:val="both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3F13B8">
        <w:rPr>
          <w:rFonts w:ascii="Times New Roman" w:hAnsi="Times New Roman"/>
          <w:b/>
          <w:bCs/>
          <w:iCs/>
          <w:noProof/>
          <w:sz w:val="28"/>
          <w:szCs w:val="28"/>
        </w:rPr>
        <w:lastRenderedPageBreak/>
        <w:t>Feltételek, előnyök</w:t>
      </w:r>
    </w:p>
    <w:p w14:paraId="3C75B8E8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i/>
          <w:iCs/>
          <w:noProof/>
          <w:sz w:val="24"/>
          <w:szCs w:val="24"/>
        </w:rPr>
        <w:t>Pályázati feltételek</w:t>
      </w:r>
    </w:p>
    <w:p w14:paraId="0B437EAA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Jogállásból fakadó jogszabályi követelmények:</w:t>
      </w:r>
    </w:p>
    <w:p w14:paraId="375F0631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Büntetlen előélet</w:t>
      </w:r>
    </w:p>
    <w:p w14:paraId="537D55C0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Cselekvőképesség</w:t>
      </w:r>
    </w:p>
    <w:p w14:paraId="0A4F7953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Magyar állampolgárság</w:t>
      </w:r>
    </w:p>
    <w:p w14:paraId="25EE1F13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Vagyonnyilatkozattételi eljárás lefolytatása</w:t>
      </w:r>
    </w:p>
    <w:p w14:paraId="3B2ADF0A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Erkölcsi bizonyítvány</w:t>
      </w:r>
    </w:p>
    <w:p w14:paraId="72E7E15D" w14:textId="77777777" w:rsidR="00F06E08" w:rsidRDefault="00F06E08" w:rsidP="00336AC5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76BB52E1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Elvárt végzettség/képesítés:</w:t>
      </w:r>
    </w:p>
    <w:p w14:paraId="6B3C2976" w14:textId="77777777" w:rsidR="00B6220E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noProof/>
          <w:sz w:val="24"/>
          <w:szCs w:val="24"/>
        </w:rPr>
        <w:t>Felsőfokú végzettséghez kötött szakképesítés alapképzés (Bsc vagy BA), Óvodapedagógusok képzése, Felsőfokú iskolai végzettség, Óvodapedagógus, pedagógusszakvizsga keretében szerzett intézményvezetői szakképzettség</w:t>
      </w:r>
      <w:r w:rsidR="00F0023B">
        <w:rPr>
          <w:rFonts w:ascii="Times New Roman" w:hAnsi="Times New Roman"/>
          <w:noProof/>
          <w:sz w:val="24"/>
          <w:szCs w:val="24"/>
        </w:rPr>
        <w:t>.</w:t>
      </w:r>
    </w:p>
    <w:p w14:paraId="1A478B06" w14:textId="34F87C26" w:rsidR="00336AC5" w:rsidRPr="009C6DA6" w:rsidRDefault="00B6220E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B6220E">
        <w:rPr>
          <w:rFonts w:ascii="Times New Roman" w:hAnsi="Times New Roman"/>
          <w:b/>
          <w:noProof/>
          <w:sz w:val="24"/>
          <w:szCs w:val="24"/>
        </w:rPr>
        <w:t>E</w:t>
      </w:r>
      <w:r w:rsidR="00336AC5" w:rsidRPr="009C6DA6">
        <w:rPr>
          <w:rFonts w:ascii="Times New Roman" w:hAnsi="Times New Roman"/>
          <w:b/>
          <w:bCs/>
          <w:noProof/>
          <w:sz w:val="24"/>
          <w:szCs w:val="24"/>
        </w:rPr>
        <w:t>lvárt szakmai tapasztalat időtartama (</w:t>
      </w:r>
      <w:r w:rsidR="00336AC5" w:rsidRPr="006B12C5">
        <w:rPr>
          <w:rFonts w:ascii="Times New Roman" w:hAnsi="Times New Roman"/>
          <w:b/>
          <w:bCs/>
          <w:noProof/>
          <w:sz w:val="24"/>
          <w:szCs w:val="24"/>
        </w:rPr>
        <w:t>év):</w:t>
      </w:r>
      <w:r w:rsidR="00336AC5" w:rsidRPr="006B12C5">
        <w:rPr>
          <w:rFonts w:ascii="Times New Roman" w:hAnsi="Times New Roman"/>
          <w:noProof/>
          <w:sz w:val="24"/>
          <w:szCs w:val="24"/>
        </w:rPr>
        <w:t>  </w:t>
      </w:r>
      <w:r w:rsidR="00830683" w:rsidRPr="006B12C5">
        <w:rPr>
          <w:rFonts w:ascii="Times New Roman" w:hAnsi="Times New Roman"/>
          <w:noProof/>
          <w:sz w:val="24"/>
          <w:szCs w:val="24"/>
        </w:rPr>
        <w:t>4</w:t>
      </w:r>
    </w:p>
    <w:p w14:paraId="45AD37C0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Egyéb pályázati feltétel meghatározása:</w:t>
      </w:r>
    </w:p>
    <w:p w14:paraId="2140A109" w14:textId="71DD5FC6" w:rsidR="00BE6509" w:rsidRPr="009F0AF2" w:rsidRDefault="00BF6350" w:rsidP="00591E31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nevelési-oktatási intézményben pedagógus-</w:t>
      </w:r>
      <w:r w:rsidR="00591E31" w:rsidRPr="009F0AF2">
        <w:rPr>
          <w:rFonts w:ascii="Times New Roman" w:hAnsi="Times New Roman"/>
          <w:noProof/>
          <w:sz w:val="24"/>
          <w:szCs w:val="24"/>
        </w:rPr>
        <w:t xml:space="preserve">munkakörben fennálló, határozatlan időre, teljes munkaidőre szóló </w:t>
      </w:r>
      <w:r w:rsidR="001959B9" w:rsidRPr="009F0AF2">
        <w:rPr>
          <w:rFonts w:ascii="Times New Roman" w:hAnsi="Times New Roman"/>
          <w:noProof/>
          <w:sz w:val="24"/>
          <w:szCs w:val="24"/>
        </w:rPr>
        <w:t>kinevezés</w:t>
      </w:r>
      <w:r w:rsidR="00591E31" w:rsidRPr="009F0AF2">
        <w:rPr>
          <w:rFonts w:ascii="Times New Roman" w:hAnsi="Times New Roman"/>
          <w:noProof/>
          <w:sz w:val="24"/>
          <w:szCs w:val="24"/>
        </w:rPr>
        <w:t>, vagy a megbízással egyidejűleg pedagógus</w:t>
      </w:r>
      <w:r w:rsidR="001959B9" w:rsidRPr="009F0AF2">
        <w:rPr>
          <w:rFonts w:ascii="Times New Roman" w:hAnsi="Times New Roman"/>
          <w:noProof/>
          <w:sz w:val="24"/>
          <w:szCs w:val="24"/>
        </w:rPr>
        <w:t>-</w:t>
      </w:r>
      <w:r w:rsidR="00591E31" w:rsidRPr="009F0AF2">
        <w:rPr>
          <w:rFonts w:ascii="Times New Roman" w:hAnsi="Times New Roman"/>
          <w:noProof/>
          <w:sz w:val="24"/>
          <w:szCs w:val="24"/>
        </w:rPr>
        <w:t xml:space="preserve">munkakörben történő, határozatlan időre teljes munkaidőre szóló </w:t>
      </w:r>
      <w:r w:rsidR="001959B9" w:rsidRPr="009F0AF2">
        <w:rPr>
          <w:rFonts w:ascii="Times New Roman" w:hAnsi="Times New Roman"/>
          <w:noProof/>
          <w:sz w:val="24"/>
          <w:szCs w:val="24"/>
        </w:rPr>
        <w:t>kinevezés</w:t>
      </w:r>
      <w:r w:rsidR="004A2629">
        <w:rPr>
          <w:rFonts w:ascii="Times New Roman" w:hAnsi="Times New Roman"/>
          <w:noProof/>
          <w:sz w:val="24"/>
          <w:szCs w:val="24"/>
        </w:rPr>
        <w:t>.</w:t>
      </w:r>
    </w:p>
    <w:p w14:paraId="476E9968" w14:textId="54B03127" w:rsidR="00A42DA8" w:rsidRDefault="00A42DA8" w:rsidP="00A42DA8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1959B9">
        <w:rPr>
          <w:rFonts w:ascii="Times New Roman" w:hAnsi="Times New Roman"/>
          <w:noProof/>
          <w:sz w:val="24"/>
          <w:szCs w:val="24"/>
        </w:rPr>
        <w:t>Legalább 4</w:t>
      </w:r>
      <w:r w:rsidR="001959B9" w:rsidRPr="001959B9">
        <w:rPr>
          <w:rFonts w:ascii="Times New Roman" w:hAnsi="Times New Roman"/>
          <w:noProof/>
          <w:sz w:val="24"/>
          <w:szCs w:val="24"/>
        </w:rPr>
        <w:t xml:space="preserve"> év </w:t>
      </w:r>
      <w:r w:rsidRPr="001959B9">
        <w:rPr>
          <w:rFonts w:ascii="Times New Roman" w:hAnsi="Times New Roman"/>
          <w:noProof/>
          <w:sz w:val="24"/>
          <w:szCs w:val="24"/>
        </w:rPr>
        <w:t>pedagógus munkakörben szerzett szakmai gyakorlat</w:t>
      </w:r>
      <w:r w:rsidR="004A2629">
        <w:rPr>
          <w:rFonts w:ascii="Times New Roman" w:hAnsi="Times New Roman"/>
          <w:noProof/>
          <w:sz w:val="24"/>
          <w:szCs w:val="24"/>
        </w:rPr>
        <w:t>.</w:t>
      </w:r>
    </w:p>
    <w:p w14:paraId="78FFFB07" w14:textId="065A99AF" w:rsidR="00897806" w:rsidRPr="00054959" w:rsidRDefault="004A2629" w:rsidP="00897806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H</w:t>
      </w:r>
      <w:r w:rsidR="001D1F9A" w:rsidRPr="00054959">
        <w:rPr>
          <w:rFonts w:ascii="Times New Roman" w:hAnsi="Times New Roman"/>
          <w:noProof/>
          <w:sz w:val="24"/>
          <w:szCs w:val="24"/>
        </w:rPr>
        <w:t>árom hónapnál</w:t>
      </w:r>
      <w:r w:rsidR="00897806" w:rsidRPr="00054959">
        <w:rPr>
          <w:rFonts w:ascii="Times New Roman" w:hAnsi="Times New Roman"/>
          <w:noProof/>
          <w:sz w:val="24"/>
          <w:szCs w:val="24"/>
        </w:rPr>
        <w:t xml:space="preserve"> nem régebbi, büntetlen előéletet, valamint annak tényét igazoló hatósági erkölcsi bizonyítvány, hogy a pályázó nem áll a tevékenység folytatását kizáró foglalkoztatástól eltiltás hatálya alatt</w:t>
      </w:r>
      <w:r>
        <w:rPr>
          <w:rFonts w:ascii="Times New Roman" w:hAnsi="Times New Roman"/>
          <w:noProof/>
          <w:sz w:val="24"/>
          <w:szCs w:val="24"/>
        </w:rPr>
        <w:t>.</w:t>
      </w:r>
      <w:r w:rsidR="00897806" w:rsidRPr="00054959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0F4E29FE" w14:textId="5DEC470E" w:rsidR="005B3094" w:rsidRPr="00ED0258" w:rsidRDefault="005B3094" w:rsidP="0034503B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ED0258">
        <w:rPr>
          <w:rFonts w:ascii="Times New Roman" w:hAnsi="Times New Roman"/>
          <w:noProof/>
          <w:sz w:val="24"/>
          <w:szCs w:val="24"/>
        </w:rPr>
        <w:t>Nyilatkozat arr</w:t>
      </w:r>
      <w:r w:rsidR="0034503B" w:rsidRPr="00ED0258">
        <w:rPr>
          <w:rFonts w:ascii="Times New Roman" w:hAnsi="Times New Roman"/>
          <w:noProof/>
          <w:sz w:val="24"/>
          <w:szCs w:val="24"/>
        </w:rPr>
        <w:t>ól, hogy a pályázóval szemben a</w:t>
      </w:r>
      <w:r w:rsidR="00C80EB7" w:rsidRPr="00C80EB7">
        <w:rPr>
          <w:rFonts w:ascii="Times New Roman" w:hAnsi="Times New Roman"/>
          <w:noProof/>
          <w:sz w:val="24"/>
          <w:szCs w:val="24"/>
        </w:rPr>
        <w:t xml:space="preserve"> </w:t>
      </w:r>
      <w:r w:rsidR="00C80EB7">
        <w:rPr>
          <w:rFonts w:ascii="Times New Roman" w:hAnsi="Times New Roman"/>
          <w:noProof/>
          <w:sz w:val="24"/>
          <w:szCs w:val="24"/>
        </w:rPr>
        <w:t>Púétv.</w:t>
      </w:r>
      <w:r w:rsidR="0034503B" w:rsidRPr="00ED0258">
        <w:rPr>
          <w:rFonts w:ascii="Times New Roman" w:hAnsi="Times New Roman"/>
          <w:noProof/>
          <w:sz w:val="24"/>
          <w:szCs w:val="24"/>
        </w:rPr>
        <w:t xml:space="preserve"> </w:t>
      </w:r>
      <w:r w:rsidR="00612AD3">
        <w:rPr>
          <w:rFonts w:ascii="Times New Roman" w:hAnsi="Times New Roman"/>
          <w:noProof/>
          <w:sz w:val="24"/>
          <w:szCs w:val="24"/>
        </w:rPr>
        <w:t xml:space="preserve">27. §-a szerinti kizáró, és a Púétv. </w:t>
      </w:r>
      <w:r w:rsidR="00ED0258">
        <w:rPr>
          <w:rFonts w:ascii="Times New Roman" w:hAnsi="Times New Roman"/>
          <w:noProof/>
          <w:sz w:val="24"/>
          <w:szCs w:val="24"/>
        </w:rPr>
        <w:t>74</w:t>
      </w:r>
      <w:r w:rsidRPr="00ED0258">
        <w:rPr>
          <w:rFonts w:ascii="Times New Roman" w:hAnsi="Times New Roman"/>
          <w:noProof/>
          <w:sz w:val="24"/>
          <w:szCs w:val="24"/>
        </w:rPr>
        <w:t>. §-a szerinti összeférhetetlenségi ok nem áll fenn.</w:t>
      </w:r>
    </w:p>
    <w:p w14:paraId="44AD9EDC" w14:textId="4480A657" w:rsidR="005B3094" w:rsidRPr="00ED0258" w:rsidRDefault="005B3094" w:rsidP="005B309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ED0258">
        <w:rPr>
          <w:rFonts w:ascii="Times New Roman" w:hAnsi="Times New Roman"/>
          <w:noProof/>
          <w:sz w:val="24"/>
          <w:szCs w:val="24"/>
        </w:rPr>
        <w:t>A pályázó nyilatkozata arról – hivatkozva a Magyarország helyi önkormányzatairól szóló 2011. évi CLXXXIX. törvény 46. § (2) b) pontjára –, hogy a személyét érintő Képviselő-testületi ülés napirendi pontjának nyílt vagy zárt ülésen történő tárgyalásához járul hozzá.</w:t>
      </w:r>
    </w:p>
    <w:p w14:paraId="53B4307E" w14:textId="167A38B7" w:rsidR="005B3094" w:rsidRPr="00707A67" w:rsidRDefault="005B3094" w:rsidP="005B309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07A67">
        <w:rPr>
          <w:rFonts w:ascii="Times New Roman" w:hAnsi="Times New Roman"/>
          <w:noProof/>
          <w:sz w:val="24"/>
          <w:szCs w:val="24"/>
        </w:rPr>
        <w:t>A pályázó nyilatkozata arról, hogy nem áll cselekvőképességet érintő gondnokság alatt.</w:t>
      </w:r>
    </w:p>
    <w:p w14:paraId="42B5320E" w14:textId="69DE878A" w:rsidR="005B3094" w:rsidRDefault="005B3094" w:rsidP="005B309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ED0258">
        <w:rPr>
          <w:rFonts w:ascii="Times New Roman" w:hAnsi="Times New Roman"/>
          <w:noProof/>
          <w:sz w:val="24"/>
          <w:szCs w:val="24"/>
        </w:rPr>
        <w:t>Az egyes vagyonnyilatkozat-tételi kötelezettségekről szóló 2007. évi CLII. törvény által előírt vagyonnyilatkozat-tételi kötelezettséget elfogadó nyilatkozat.</w:t>
      </w:r>
    </w:p>
    <w:p w14:paraId="3C4E2C96" w14:textId="77777777" w:rsidR="00336AC5" w:rsidRPr="009C6DA6" w:rsidRDefault="00336AC5" w:rsidP="0071278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i/>
          <w:iCs/>
          <w:noProof/>
          <w:sz w:val="24"/>
          <w:szCs w:val="24"/>
        </w:rPr>
        <w:t>Pályázat elbírálása során előnyt jelent</w:t>
      </w:r>
    </w:p>
    <w:p w14:paraId="1E1146BE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elbírálása során előnyt jelent a szakmai tapasztalat?:</w:t>
      </w:r>
      <w:r w:rsidRPr="009C6DA6">
        <w:rPr>
          <w:rFonts w:ascii="Times New Roman" w:hAnsi="Times New Roman"/>
          <w:noProof/>
          <w:sz w:val="24"/>
          <w:szCs w:val="24"/>
        </w:rPr>
        <w:t>  Igen</w:t>
      </w:r>
    </w:p>
    <w:p w14:paraId="17D3AF1B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elbírálása során előnyt jelent a vezetői tapasztalat?:</w:t>
      </w:r>
      <w:r w:rsidRPr="009C6DA6">
        <w:rPr>
          <w:rFonts w:ascii="Times New Roman" w:hAnsi="Times New Roman"/>
          <w:noProof/>
          <w:sz w:val="24"/>
          <w:szCs w:val="24"/>
        </w:rPr>
        <w:t>  Igen</w:t>
      </w:r>
    </w:p>
    <w:p w14:paraId="2EF16E9C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részeként benyújtandó igazolások, alátámasztó dokumentumok:</w:t>
      </w:r>
    </w:p>
    <w:p w14:paraId="7F2D1B4D" w14:textId="77777777" w:rsidR="00E617A8" w:rsidRPr="001C3B53" w:rsidRDefault="00EE6D9B" w:rsidP="00E617A8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1C3B53">
        <w:rPr>
          <w:rFonts w:ascii="Times New Roman" w:hAnsi="Times New Roman"/>
          <w:noProof/>
          <w:sz w:val="24"/>
          <w:szCs w:val="24"/>
        </w:rPr>
        <w:t xml:space="preserve">fényképpel ellátott </w:t>
      </w:r>
      <w:r w:rsidR="00E617A8" w:rsidRPr="001C3B53">
        <w:rPr>
          <w:rFonts w:ascii="Times New Roman" w:hAnsi="Times New Roman"/>
          <w:noProof/>
          <w:sz w:val="24"/>
          <w:szCs w:val="24"/>
        </w:rPr>
        <w:t xml:space="preserve">részletes szakmai önéletrajz </w:t>
      </w:r>
    </w:p>
    <w:p w14:paraId="007D67DD" w14:textId="77777777" w:rsidR="00336AC5" w:rsidRPr="007C5B95" w:rsidRDefault="00336AC5" w:rsidP="00E617A8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végzettséget/képzettséget igazoló okirat(ok) másolata</w:t>
      </w:r>
    </w:p>
    <w:p w14:paraId="66064BBF" w14:textId="77777777" w:rsidR="00E617A8" w:rsidRPr="007C5B95" w:rsidRDefault="00E617A8" w:rsidP="00E617A8">
      <w:pPr>
        <w:pStyle w:val="Listaszerbekezds"/>
        <w:numPr>
          <w:ilvl w:val="0"/>
          <w:numId w:val="8"/>
        </w:numPr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vezetői program</w:t>
      </w:r>
    </w:p>
    <w:p w14:paraId="1A94BCA6" w14:textId="77777777" w:rsidR="00E617A8" w:rsidRPr="007C5B95" w:rsidRDefault="00E617A8" w:rsidP="00E617A8">
      <w:pPr>
        <w:pStyle w:val="Listaszerbekezds"/>
        <w:numPr>
          <w:ilvl w:val="0"/>
          <w:numId w:val="8"/>
        </w:numPr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szakmai gyakorlat hitelt érdemlő igazolása</w:t>
      </w:r>
    </w:p>
    <w:p w14:paraId="5715FE93" w14:textId="1611A67F" w:rsidR="00336AC5" w:rsidRDefault="007C5B95" w:rsidP="002D1FC1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 xml:space="preserve">hozzájáruló nyilatkozat </w:t>
      </w:r>
      <w:r w:rsidR="004E0925" w:rsidRPr="007C5B95">
        <w:rPr>
          <w:rFonts w:ascii="Times New Roman" w:hAnsi="Times New Roman"/>
          <w:noProof/>
          <w:sz w:val="24"/>
          <w:szCs w:val="24"/>
        </w:rPr>
        <w:t>a pályázati anyag</w:t>
      </w:r>
      <w:r w:rsidRPr="007C5B95">
        <w:rPr>
          <w:rFonts w:ascii="Times New Roman" w:hAnsi="Times New Roman"/>
          <w:noProof/>
          <w:sz w:val="24"/>
          <w:szCs w:val="24"/>
        </w:rPr>
        <w:t>ba betekintésről</w:t>
      </w:r>
    </w:p>
    <w:p w14:paraId="01D4382E" w14:textId="3E2D2590" w:rsidR="005E38F3" w:rsidRPr="007C5B95" w:rsidRDefault="005E38F3" w:rsidP="002D1FC1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adatkezelési nyilatkozat</w:t>
      </w:r>
    </w:p>
    <w:p w14:paraId="457BE9F8" w14:textId="51054B5C" w:rsidR="00452DB9" w:rsidRPr="007C5B95" w:rsidRDefault="00BC2551" w:rsidP="00452DB9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E</w:t>
      </w:r>
      <w:r w:rsidR="00452DB9" w:rsidRPr="007C5B95">
        <w:rPr>
          <w:rFonts w:ascii="Times New Roman" w:hAnsi="Times New Roman"/>
          <w:noProof/>
          <w:sz w:val="24"/>
          <w:szCs w:val="24"/>
        </w:rPr>
        <w:t>gyéb az „Egyéb pályázati feltétel meghatározása” cím alatt felsorolt dokumentumok</w:t>
      </w:r>
    </w:p>
    <w:p w14:paraId="477354A4" w14:textId="4B73C1A4" w:rsidR="00694420" w:rsidRDefault="00336AC5" w:rsidP="00694420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lastRenderedPageBreak/>
        <w:t>A pályázat benyújtásának határideje:</w:t>
      </w:r>
      <w:r w:rsidR="00694420">
        <w:rPr>
          <w:rFonts w:ascii="Times New Roman" w:hAnsi="Times New Roman"/>
          <w:noProof/>
          <w:sz w:val="24"/>
          <w:szCs w:val="24"/>
        </w:rPr>
        <w:t>  </w:t>
      </w:r>
      <w:r w:rsidR="00694420" w:rsidRPr="00CA0480">
        <w:rPr>
          <w:rFonts w:ascii="Times New Roman" w:hAnsi="Times New Roman"/>
          <w:noProof/>
          <w:sz w:val="24"/>
          <w:szCs w:val="24"/>
        </w:rPr>
        <w:t>202</w:t>
      </w:r>
      <w:r w:rsidR="00BD00FD" w:rsidRPr="00CA0480">
        <w:rPr>
          <w:rFonts w:ascii="Times New Roman" w:hAnsi="Times New Roman"/>
          <w:noProof/>
          <w:sz w:val="24"/>
          <w:szCs w:val="24"/>
        </w:rPr>
        <w:t>4.03.</w:t>
      </w:r>
      <w:r w:rsidR="00E63356" w:rsidRPr="00CA0480">
        <w:rPr>
          <w:rFonts w:ascii="Times New Roman" w:hAnsi="Times New Roman"/>
          <w:noProof/>
          <w:sz w:val="24"/>
          <w:szCs w:val="24"/>
        </w:rPr>
        <w:t>2</w:t>
      </w:r>
      <w:r w:rsidR="006A3EAA">
        <w:rPr>
          <w:rFonts w:ascii="Times New Roman" w:hAnsi="Times New Roman"/>
          <w:noProof/>
          <w:sz w:val="24"/>
          <w:szCs w:val="24"/>
        </w:rPr>
        <w:t>9</w:t>
      </w:r>
      <w:r w:rsidRPr="00CA0480">
        <w:rPr>
          <w:rFonts w:ascii="Times New Roman" w:hAnsi="Times New Roman"/>
          <w:noProof/>
          <w:sz w:val="24"/>
          <w:szCs w:val="24"/>
        </w:rPr>
        <w:t xml:space="preserve">. </w:t>
      </w:r>
      <w:r w:rsidR="00694420" w:rsidRPr="00CA0480">
        <w:rPr>
          <w:rFonts w:ascii="Times New Roman" w:hAnsi="Times New Roman"/>
          <w:noProof/>
          <w:sz w:val="24"/>
          <w:szCs w:val="24"/>
        </w:rPr>
        <w:t>23.59</w:t>
      </w:r>
    </w:p>
    <w:p w14:paraId="2E82E402" w14:textId="746CA1BE" w:rsidR="00603213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elbírálásának módja:</w:t>
      </w:r>
      <w:r w:rsidRPr="009C6DA6">
        <w:rPr>
          <w:rFonts w:ascii="Times New Roman" w:hAnsi="Times New Roman"/>
          <w:noProof/>
          <w:sz w:val="24"/>
          <w:szCs w:val="24"/>
        </w:rPr>
        <w:t>  </w:t>
      </w:r>
      <w:r w:rsidR="00694420" w:rsidRPr="00694420">
        <w:rPr>
          <w:rFonts w:ascii="Times New Roman" w:hAnsi="Times New Roman"/>
          <w:noProof/>
          <w:sz w:val="24"/>
          <w:szCs w:val="24"/>
        </w:rPr>
        <w:t xml:space="preserve"> </w:t>
      </w:r>
      <w:r w:rsidR="00B6220E">
        <w:rPr>
          <w:rFonts w:ascii="Times New Roman" w:hAnsi="Times New Roman"/>
          <w:noProof/>
          <w:sz w:val="24"/>
          <w:szCs w:val="24"/>
        </w:rPr>
        <w:t>A beérkezett pályázatok</w:t>
      </w:r>
      <w:r w:rsidR="003E339A">
        <w:rPr>
          <w:rFonts w:ascii="Times New Roman" w:hAnsi="Times New Roman"/>
          <w:noProof/>
          <w:sz w:val="24"/>
          <w:szCs w:val="24"/>
        </w:rPr>
        <w:t>at</w:t>
      </w:r>
      <w:r w:rsidR="00B6220E">
        <w:rPr>
          <w:rFonts w:ascii="Times New Roman" w:hAnsi="Times New Roman"/>
          <w:noProof/>
          <w:sz w:val="24"/>
          <w:szCs w:val="24"/>
        </w:rPr>
        <w:t xml:space="preserve"> a Képviselő-testület Művelődési, Kulturális és Szociális Bizottsága véleményezi. A Bizottság fenntartja magának a jogot, hogy a pályázókat személyesen meghallgassa. </w:t>
      </w:r>
      <w:r w:rsidR="00603213" w:rsidRPr="00603213">
        <w:rPr>
          <w:rFonts w:ascii="Times New Roman" w:hAnsi="Times New Roman"/>
          <w:noProof/>
          <w:sz w:val="24"/>
          <w:szCs w:val="24"/>
        </w:rPr>
        <w:t xml:space="preserve">A pályázatok elbírálásáról </w:t>
      </w:r>
      <w:r w:rsidR="00603213">
        <w:rPr>
          <w:rFonts w:ascii="Times New Roman" w:hAnsi="Times New Roman"/>
          <w:noProof/>
          <w:sz w:val="24"/>
          <w:szCs w:val="24"/>
        </w:rPr>
        <w:t>Budapest Főváros VII</w:t>
      </w:r>
      <w:r w:rsidR="00603213" w:rsidRPr="00603213">
        <w:rPr>
          <w:rFonts w:ascii="Times New Roman" w:hAnsi="Times New Roman"/>
          <w:noProof/>
          <w:sz w:val="24"/>
          <w:szCs w:val="24"/>
        </w:rPr>
        <w:t>. Ker</w:t>
      </w:r>
      <w:r w:rsidR="00603213">
        <w:rPr>
          <w:rFonts w:ascii="Times New Roman" w:hAnsi="Times New Roman"/>
          <w:noProof/>
          <w:sz w:val="24"/>
          <w:szCs w:val="24"/>
        </w:rPr>
        <w:t>ület Erzsébetváros Önkormányzatának</w:t>
      </w:r>
      <w:r w:rsidR="00603213" w:rsidRPr="00603213">
        <w:rPr>
          <w:rFonts w:ascii="Times New Roman" w:hAnsi="Times New Roman"/>
          <w:noProof/>
          <w:sz w:val="24"/>
          <w:szCs w:val="24"/>
        </w:rPr>
        <w:t xml:space="preserve"> </w:t>
      </w:r>
      <w:r w:rsidR="00380992">
        <w:rPr>
          <w:rFonts w:ascii="Times New Roman" w:hAnsi="Times New Roman"/>
          <w:noProof/>
          <w:sz w:val="24"/>
          <w:szCs w:val="24"/>
        </w:rPr>
        <w:t>K</w:t>
      </w:r>
      <w:r w:rsidR="00603213">
        <w:rPr>
          <w:rFonts w:ascii="Times New Roman" w:hAnsi="Times New Roman"/>
          <w:noProof/>
          <w:sz w:val="24"/>
          <w:szCs w:val="24"/>
        </w:rPr>
        <w:t>épviselő-</w:t>
      </w:r>
      <w:r w:rsidR="00603213" w:rsidRPr="00603213">
        <w:rPr>
          <w:rFonts w:ascii="Times New Roman" w:hAnsi="Times New Roman"/>
          <w:noProof/>
          <w:sz w:val="24"/>
          <w:szCs w:val="24"/>
        </w:rPr>
        <w:t xml:space="preserve">testülete dönt. A </w:t>
      </w:r>
      <w:r w:rsidR="00380992">
        <w:rPr>
          <w:rFonts w:ascii="Times New Roman" w:hAnsi="Times New Roman"/>
          <w:noProof/>
          <w:sz w:val="24"/>
          <w:szCs w:val="24"/>
        </w:rPr>
        <w:t>K</w:t>
      </w:r>
      <w:r w:rsidR="00603213" w:rsidRPr="00603213">
        <w:rPr>
          <w:rFonts w:ascii="Times New Roman" w:hAnsi="Times New Roman"/>
          <w:noProof/>
          <w:sz w:val="24"/>
          <w:szCs w:val="24"/>
        </w:rPr>
        <w:t>épviselő-testület fenntartja magának a jogot, hogy a pályázati eljárást eredménytelennek nyilvánítsa.</w:t>
      </w:r>
    </w:p>
    <w:p w14:paraId="6E71DEB1" w14:textId="7A3E77CF" w:rsidR="00694420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elbírálásának határideje:</w:t>
      </w:r>
      <w:r w:rsidRPr="009C6DA6">
        <w:rPr>
          <w:rFonts w:ascii="Times New Roman" w:hAnsi="Times New Roman"/>
          <w:noProof/>
          <w:sz w:val="24"/>
          <w:szCs w:val="24"/>
        </w:rPr>
        <w:t>  </w:t>
      </w:r>
      <w:r w:rsidRPr="00CA0480">
        <w:rPr>
          <w:rFonts w:ascii="Times New Roman" w:hAnsi="Times New Roman"/>
          <w:noProof/>
          <w:sz w:val="24"/>
          <w:szCs w:val="24"/>
        </w:rPr>
        <w:t>202</w:t>
      </w:r>
      <w:r w:rsidR="0021691A" w:rsidRPr="00CA0480">
        <w:rPr>
          <w:rFonts w:ascii="Times New Roman" w:hAnsi="Times New Roman"/>
          <w:noProof/>
          <w:sz w:val="24"/>
          <w:szCs w:val="24"/>
        </w:rPr>
        <w:t>4</w:t>
      </w:r>
      <w:r w:rsidRPr="00CA0480">
        <w:rPr>
          <w:rFonts w:ascii="Times New Roman" w:hAnsi="Times New Roman"/>
          <w:noProof/>
          <w:sz w:val="24"/>
          <w:szCs w:val="24"/>
        </w:rPr>
        <w:t>.</w:t>
      </w:r>
      <w:r w:rsidR="00E63356">
        <w:rPr>
          <w:rFonts w:ascii="Times New Roman" w:hAnsi="Times New Roman"/>
          <w:noProof/>
          <w:sz w:val="24"/>
          <w:szCs w:val="24"/>
        </w:rPr>
        <w:t>06</w:t>
      </w:r>
      <w:r w:rsidRPr="00CA0480">
        <w:rPr>
          <w:rFonts w:ascii="Times New Roman" w:hAnsi="Times New Roman"/>
          <w:noProof/>
          <w:sz w:val="24"/>
          <w:szCs w:val="24"/>
        </w:rPr>
        <w:t>.</w:t>
      </w:r>
      <w:r w:rsidR="004032B5">
        <w:rPr>
          <w:rFonts w:ascii="Times New Roman" w:hAnsi="Times New Roman"/>
          <w:noProof/>
          <w:sz w:val="24"/>
          <w:szCs w:val="24"/>
        </w:rPr>
        <w:t>19</w:t>
      </w:r>
      <w:bookmarkStart w:id="0" w:name="_GoBack"/>
      <w:bookmarkEnd w:id="0"/>
      <w:r w:rsidRPr="00CA0480">
        <w:rPr>
          <w:rFonts w:ascii="Times New Roman" w:hAnsi="Times New Roman"/>
          <w:noProof/>
          <w:sz w:val="24"/>
          <w:szCs w:val="24"/>
        </w:rPr>
        <w:t>.</w:t>
      </w:r>
      <w:r w:rsidRPr="009C6DA6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21790E76" w14:textId="77777777" w:rsidR="00694420" w:rsidRPr="00694420" w:rsidRDefault="00694420" w:rsidP="00694420">
      <w:pPr>
        <w:jc w:val="both"/>
        <w:rPr>
          <w:rFonts w:ascii="Times New Roman" w:hAnsi="Times New Roman"/>
          <w:noProof/>
          <w:sz w:val="24"/>
          <w:szCs w:val="24"/>
        </w:rPr>
      </w:pPr>
      <w:r w:rsidRPr="00694420">
        <w:rPr>
          <w:rFonts w:ascii="Times New Roman" w:hAnsi="Times New Roman"/>
          <w:b/>
          <w:bCs/>
          <w:noProof/>
          <w:sz w:val="24"/>
          <w:szCs w:val="24"/>
        </w:rPr>
        <w:t>A pályázati kiírás további közzétételének helye:</w:t>
      </w:r>
      <w:r w:rsidRPr="00694420">
        <w:rPr>
          <w:rFonts w:ascii="Times New Roman" w:hAnsi="Times New Roman"/>
          <w:noProof/>
          <w:sz w:val="24"/>
          <w:szCs w:val="24"/>
        </w:rPr>
        <w:t>  </w:t>
      </w:r>
      <w:hyperlink r:id="rId8" w:history="1">
        <w:r w:rsidRPr="00694420">
          <w:rPr>
            <w:rStyle w:val="Hiperhivatkozs"/>
            <w:rFonts w:ascii="Times New Roman" w:hAnsi="Times New Roman"/>
            <w:noProof/>
            <w:sz w:val="24"/>
            <w:szCs w:val="24"/>
          </w:rPr>
          <w:t>www.erzsebetvaros.hu</w:t>
        </w:r>
      </w:hyperlink>
    </w:p>
    <w:p w14:paraId="3C2C768C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 xml:space="preserve">Állás tervezett betöltésének </w:t>
      </w:r>
      <w:r w:rsidRPr="006B12C5">
        <w:rPr>
          <w:rFonts w:ascii="Times New Roman" w:hAnsi="Times New Roman"/>
          <w:b/>
          <w:bCs/>
          <w:noProof/>
          <w:sz w:val="24"/>
          <w:szCs w:val="24"/>
        </w:rPr>
        <w:t>időpontja:</w:t>
      </w:r>
      <w:r w:rsidRPr="006B12C5">
        <w:rPr>
          <w:rFonts w:ascii="Times New Roman" w:hAnsi="Times New Roman"/>
          <w:noProof/>
          <w:sz w:val="24"/>
          <w:szCs w:val="24"/>
        </w:rPr>
        <w:t>  202</w:t>
      </w:r>
      <w:r w:rsidR="00BD00FD">
        <w:rPr>
          <w:rFonts w:ascii="Times New Roman" w:hAnsi="Times New Roman"/>
          <w:noProof/>
          <w:sz w:val="24"/>
          <w:szCs w:val="24"/>
        </w:rPr>
        <w:t>4</w:t>
      </w:r>
      <w:r w:rsidRPr="006B12C5">
        <w:rPr>
          <w:rFonts w:ascii="Times New Roman" w:hAnsi="Times New Roman"/>
          <w:noProof/>
          <w:sz w:val="24"/>
          <w:szCs w:val="24"/>
        </w:rPr>
        <w:t>.</w:t>
      </w:r>
      <w:r w:rsidR="00BD00FD">
        <w:rPr>
          <w:rFonts w:ascii="Times New Roman" w:hAnsi="Times New Roman"/>
          <w:noProof/>
          <w:sz w:val="24"/>
          <w:szCs w:val="24"/>
        </w:rPr>
        <w:t>08.01.</w:t>
      </w:r>
    </w:p>
    <w:p w14:paraId="10CC9CBF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Publikálás tervezett időpontja:</w:t>
      </w:r>
      <w:r w:rsidRPr="009C6DA6">
        <w:rPr>
          <w:rFonts w:ascii="Times New Roman" w:hAnsi="Times New Roman"/>
          <w:noProof/>
          <w:sz w:val="24"/>
          <w:szCs w:val="24"/>
        </w:rPr>
        <w:t>  </w:t>
      </w:r>
      <w:r w:rsidR="00BD00FD" w:rsidRPr="00CA0480">
        <w:rPr>
          <w:rFonts w:ascii="Times New Roman" w:hAnsi="Times New Roman"/>
          <w:noProof/>
          <w:sz w:val="24"/>
          <w:szCs w:val="24"/>
        </w:rPr>
        <w:t>2024.02.28</w:t>
      </w:r>
      <w:r w:rsidR="00BD00FD" w:rsidRPr="00E63356">
        <w:rPr>
          <w:rFonts w:ascii="Times New Roman" w:hAnsi="Times New Roman"/>
          <w:noProof/>
          <w:sz w:val="24"/>
          <w:szCs w:val="24"/>
        </w:rPr>
        <w:t>.</w:t>
      </w:r>
    </w:p>
    <w:sectPr w:rsidR="00336AC5" w:rsidRPr="009C6DA6" w:rsidSect="006E111F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F0CFA"/>
    <w:multiLevelType w:val="multilevel"/>
    <w:tmpl w:val="0ABE843A"/>
    <w:lvl w:ilvl="0">
      <w:start w:val="1"/>
      <w:numFmt w:val="bullet"/>
      <w:lvlText w:val=""/>
      <w:lvlJc w:val="left"/>
      <w:pPr>
        <w:tabs>
          <w:tab w:val="num" w:pos="6031"/>
        </w:tabs>
        <w:ind w:left="6031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957B6"/>
    <w:multiLevelType w:val="hybridMultilevel"/>
    <w:tmpl w:val="BA7CCA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A41"/>
    <w:multiLevelType w:val="hybridMultilevel"/>
    <w:tmpl w:val="11E841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83B60"/>
    <w:multiLevelType w:val="hybridMultilevel"/>
    <w:tmpl w:val="3C724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242C1"/>
    <w:multiLevelType w:val="hybridMultilevel"/>
    <w:tmpl w:val="531A8F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83B8F"/>
    <w:multiLevelType w:val="hybridMultilevel"/>
    <w:tmpl w:val="52029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F0ADA"/>
    <w:multiLevelType w:val="hybridMultilevel"/>
    <w:tmpl w:val="FC560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A58F0"/>
    <w:multiLevelType w:val="hybridMultilevel"/>
    <w:tmpl w:val="6616C6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5C3ADA"/>
    <w:multiLevelType w:val="hybridMultilevel"/>
    <w:tmpl w:val="0570D6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604B4">
      <w:start w:val="3"/>
      <w:numFmt w:val="bullet"/>
      <w:lvlText w:val="•"/>
      <w:lvlJc w:val="left"/>
      <w:pPr>
        <w:ind w:left="1605" w:hanging="525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03ABB"/>
    <w:multiLevelType w:val="hybridMultilevel"/>
    <w:tmpl w:val="0B1A4F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B45FF2"/>
    <w:multiLevelType w:val="hybridMultilevel"/>
    <w:tmpl w:val="2F32EC14"/>
    <w:lvl w:ilvl="0" w:tplc="040E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7FC15BE1"/>
    <w:multiLevelType w:val="hybridMultilevel"/>
    <w:tmpl w:val="241818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EF6"/>
    <w:rsid w:val="00016237"/>
    <w:rsid w:val="000331EA"/>
    <w:rsid w:val="000346EB"/>
    <w:rsid w:val="000357FA"/>
    <w:rsid w:val="00054959"/>
    <w:rsid w:val="00076F32"/>
    <w:rsid w:val="000B5966"/>
    <w:rsid w:val="000B7D08"/>
    <w:rsid w:val="000C6515"/>
    <w:rsid w:val="000D5F74"/>
    <w:rsid w:val="0010189E"/>
    <w:rsid w:val="00105651"/>
    <w:rsid w:val="00161699"/>
    <w:rsid w:val="00173885"/>
    <w:rsid w:val="001959B9"/>
    <w:rsid w:val="001A6A91"/>
    <w:rsid w:val="001C3B53"/>
    <w:rsid w:val="001D1F9A"/>
    <w:rsid w:val="00200FA3"/>
    <w:rsid w:val="0021691A"/>
    <w:rsid w:val="0021775A"/>
    <w:rsid w:val="002268A5"/>
    <w:rsid w:val="002C5F24"/>
    <w:rsid w:val="00327F75"/>
    <w:rsid w:val="00336AC5"/>
    <w:rsid w:val="0034503B"/>
    <w:rsid w:val="00353D49"/>
    <w:rsid w:val="00356B9A"/>
    <w:rsid w:val="00380992"/>
    <w:rsid w:val="00391C70"/>
    <w:rsid w:val="003E1962"/>
    <w:rsid w:val="003E339A"/>
    <w:rsid w:val="003F13B8"/>
    <w:rsid w:val="004032B5"/>
    <w:rsid w:val="0044294D"/>
    <w:rsid w:val="00446CA5"/>
    <w:rsid w:val="00452DB9"/>
    <w:rsid w:val="00456590"/>
    <w:rsid w:val="004A2629"/>
    <w:rsid w:val="004C5F21"/>
    <w:rsid w:val="004E0925"/>
    <w:rsid w:val="005148C9"/>
    <w:rsid w:val="00520B3D"/>
    <w:rsid w:val="00533152"/>
    <w:rsid w:val="00564E7E"/>
    <w:rsid w:val="00591E31"/>
    <w:rsid w:val="005B3094"/>
    <w:rsid w:val="005E38F3"/>
    <w:rsid w:val="005F73F8"/>
    <w:rsid w:val="00603213"/>
    <w:rsid w:val="00612AD3"/>
    <w:rsid w:val="00616C38"/>
    <w:rsid w:val="00694420"/>
    <w:rsid w:val="006A3EAA"/>
    <w:rsid w:val="006B12C5"/>
    <w:rsid w:val="006B6A1E"/>
    <w:rsid w:val="006D1721"/>
    <w:rsid w:val="006E111F"/>
    <w:rsid w:val="006F44B1"/>
    <w:rsid w:val="00707A67"/>
    <w:rsid w:val="00712785"/>
    <w:rsid w:val="00727848"/>
    <w:rsid w:val="007916A7"/>
    <w:rsid w:val="007A5745"/>
    <w:rsid w:val="007B0655"/>
    <w:rsid w:val="007B78A3"/>
    <w:rsid w:val="007C5B95"/>
    <w:rsid w:val="0081533B"/>
    <w:rsid w:val="008250E0"/>
    <w:rsid w:val="00830683"/>
    <w:rsid w:val="008307FE"/>
    <w:rsid w:val="00843B05"/>
    <w:rsid w:val="00897806"/>
    <w:rsid w:val="008D3E12"/>
    <w:rsid w:val="009302D0"/>
    <w:rsid w:val="009A779E"/>
    <w:rsid w:val="009C6DA6"/>
    <w:rsid w:val="009E4966"/>
    <w:rsid w:val="009F0AF2"/>
    <w:rsid w:val="00A13078"/>
    <w:rsid w:val="00A42DA8"/>
    <w:rsid w:val="00A8757E"/>
    <w:rsid w:val="00AE4877"/>
    <w:rsid w:val="00B165D7"/>
    <w:rsid w:val="00B6220E"/>
    <w:rsid w:val="00B70CC2"/>
    <w:rsid w:val="00B849ED"/>
    <w:rsid w:val="00BC2551"/>
    <w:rsid w:val="00BD00FD"/>
    <w:rsid w:val="00BE6509"/>
    <w:rsid w:val="00BF6350"/>
    <w:rsid w:val="00C03195"/>
    <w:rsid w:val="00C17C82"/>
    <w:rsid w:val="00C507C6"/>
    <w:rsid w:val="00C80EB7"/>
    <w:rsid w:val="00CA0480"/>
    <w:rsid w:val="00CE5F5C"/>
    <w:rsid w:val="00D02868"/>
    <w:rsid w:val="00D432BB"/>
    <w:rsid w:val="00D46BE9"/>
    <w:rsid w:val="00D5433C"/>
    <w:rsid w:val="00D92BF9"/>
    <w:rsid w:val="00D9347E"/>
    <w:rsid w:val="00D951C7"/>
    <w:rsid w:val="00DD2A79"/>
    <w:rsid w:val="00E03F33"/>
    <w:rsid w:val="00E12ADB"/>
    <w:rsid w:val="00E23C0A"/>
    <w:rsid w:val="00E53A86"/>
    <w:rsid w:val="00E617A8"/>
    <w:rsid w:val="00E61BBC"/>
    <w:rsid w:val="00E63356"/>
    <w:rsid w:val="00E822D9"/>
    <w:rsid w:val="00E82B32"/>
    <w:rsid w:val="00ED0258"/>
    <w:rsid w:val="00EE6D9B"/>
    <w:rsid w:val="00F0023B"/>
    <w:rsid w:val="00F06E08"/>
    <w:rsid w:val="00F22FAF"/>
    <w:rsid w:val="00F240AE"/>
    <w:rsid w:val="00F87BA0"/>
    <w:rsid w:val="00FA1336"/>
    <w:rsid w:val="00FD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ECCA4"/>
  <w15:chartTrackingRefBased/>
  <w15:docId w15:val="{F1A9C67C-214A-4EA4-AA7F-D3F6F38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D5EF6"/>
    <w:rPr>
      <w:color w:val="0563C1" w:themeColor="hyperlink"/>
      <w:u w:val="single"/>
    </w:rPr>
  </w:style>
  <w:style w:type="paragraph" w:styleId="lfej">
    <w:name w:val="header"/>
    <w:basedOn w:val="Norml"/>
    <w:link w:val="lfejChar"/>
    <w:semiHidden/>
    <w:rsid w:val="00CE5F5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semiHidden/>
    <w:rsid w:val="00CE5F5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E5F5C"/>
    <w:pPr>
      <w:ind w:left="720"/>
      <w:contextualSpacing/>
    </w:pPr>
  </w:style>
  <w:style w:type="paragraph" w:styleId="Nincstrkz">
    <w:name w:val="No Spacing"/>
    <w:uiPriority w:val="1"/>
    <w:qFormat/>
    <w:rsid w:val="00E82B32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63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3356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E6335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335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335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33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33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th.Timea@erzsebetvaros.hu" TargetMode="External"/><Relationship Id="rId5" Type="http://schemas.openxmlformats.org/officeDocument/2006/relationships/hyperlink" Target="mailto:Gyuris.Gabriella@erzsebetvaros.h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691</Words>
  <Characters>4768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Nyári Petra</cp:lastModifiedBy>
  <cp:revision>131</cp:revision>
  <dcterms:created xsi:type="dcterms:W3CDTF">2023-06-29T09:20:00Z</dcterms:created>
  <dcterms:modified xsi:type="dcterms:W3CDTF">2024-02-13T10:16:00Z</dcterms:modified>
</cp:coreProperties>
</file>