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051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F6B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F6B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F6B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F6B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8FB" w:rsidRDefault="00FD78FB" w:rsidP="00FD78F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u w:val="single"/>
        </w:rPr>
      </w:pPr>
    </w:p>
    <w:p w:rsidR="00FD78FB" w:rsidRPr="005B03DE" w:rsidRDefault="00CF6BC2" w:rsidP="00FD78F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6B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F6B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5F7B04">
        <w:rPr>
          <w:rFonts w:ascii="Times New Roman" w:hAnsi="Times New Roman"/>
          <w:b/>
          <w:bCs/>
          <w:sz w:val="28"/>
          <w:szCs w:val="28"/>
        </w:rPr>
        <w:t>202</w:t>
      </w:r>
      <w:bookmarkEnd w:id="1"/>
      <w:r w:rsidR="00156218">
        <w:rPr>
          <w:rFonts w:ascii="Times New Roman" w:hAnsi="Times New Roman"/>
          <w:b/>
          <w:bCs/>
          <w:sz w:val="28"/>
          <w:szCs w:val="28"/>
        </w:rPr>
        <w:t>4. február 21-</w:t>
      </w:r>
      <w:r w:rsidR="00F94711">
        <w:rPr>
          <w:rFonts w:ascii="Times New Roman" w:hAnsi="Times New Roman"/>
          <w:b/>
          <w:bCs/>
          <w:sz w:val="28"/>
          <w:szCs w:val="28"/>
        </w:rPr>
        <w:t>e</w:t>
      </w:r>
      <w:r w:rsidR="00156218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6D4461">
        <w:rPr>
          <w:rFonts w:ascii="Times New Roman" w:hAnsi="Times New Roman"/>
          <w:b/>
          <w:bCs/>
          <w:sz w:val="28"/>
          <w:szCs w:val="28"/>
        </w:rPr>
        <w:t>rendes</w:t>
      </w:r>
      <w:r w:rsidR="001562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0051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F6BC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F6BC2" w:rsidP="00295875">
            <w:pPr>
              <w:widowControl w:val="0"/>
              <w:autoSpaceDE w:val="0"/>
              <w:spacing w:after="0" w:line="240" w:lineRule="auto"/>
              <w:jc w:val="both"/>
            </w:pPr>
            <w:r w:rsidRPr="005F7B04"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</w:t>
            </w:r>
            <w:r w:rsidR="00156218">
              <w:rPr>
                <w:rFonts w:ascii="Times New Roman" w:hAnsi="Times New Roman"/>
                <w:sz w:val="24"/>
                <w:szCs w:val="24"/>
              </w:rPr>
              <w:t xml:space="preserve">pont </w:t>
            </w:r>
            <w:r w:rsidR="00156218" w:rsidRPr="00156218">
              <w:rPr>
                <w:rFonts w:ascii="Times New Roman" w:hAnsi="Times New Roman"/>
                <w:sz w:val="24"/>
                <w:szCs w:val="24"/>
              </w:rPr>
              <w:t>bentlakásos otthonai vonatkozásában az Érdekképviseleti Fórum tagjainak kijelölé</w:t>
            </w:r>
            <w:r w:rsidR="00156218">
              <w:rPr>
                <w:rFonts w:ascii="Times New Roman" w:hAnsi="Times New Roman"/>
                <w:sz w:val="24"/>
                <w:szCs w:val="24"/>
              </w:rPr>
              <w:t>sére</w:t>
            </w:r>
          </w:p>
        </w:tc>
      </w:tr>
    </w:tbl>
    <w:p w:rsidR="00CC0CD0" w:rsidRPr="005B03DE" w:rsidRDefault="00CF6B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6B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C2403">
        <w:rPr>
          <w:rFonts w:ascii="Times New Roman" w:hAnsi="Times New Roman"/>
          <w:sz w:val="24"/>
          <w:szCs w:val="24"/>
        </w:rPr>
        <w:t>Fa</w:t>
      </w:r>
      <w:r w:rsidR="00EC548E">
        <w:rPr>
          <w:rFonts w:ascii="Times New Roman" w:hAnsi="Times New Roman"/>
          <w:sz w:val="24"/>
          <w:szCs w:val="24"/>
        </w:rPr>
        <w:t>r</w:t>
      </w:r>
      <w:r w:rsidR="00CC2403">
        <w:rPr>
          <w:rFonts w:ascii="Times New Roman" w:hAnsi="Times New Roman"/>
          <w:sz w:val="24"/>
          <w:szCs w:val="24"/>
        </w:rPr>
        <w:t>k</w:t>
      </w:r>
      <w:r w:rsidR="00EC548E">
        <w:rPr>
          <w:rFonts w:ascii="Times New Roman" w:hAnsi="Times New Roman"/>
          <w:sz w:val="24"/>
          <w:szCs w:val="24"/>
        </w:rPr>
        <w:t>as Tünde</w:t>
      </w:r>
    </w:p>
    <w:p w:rsidR="00CC0CD0" w:rsidRPr="005B03DE" w:rsidRDefault="00CF6B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C548E">
        <w:rPr>
          <w:rFonts w:ascii="Times New Roman" w:hAnsi="Times New Roman"/>
          <w:sz w:val="24"/>
          <w:szCs w:val="24"/>
        </w:rPr>
        <w:t>igazgató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6B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06F" w:rsidRDefault="00CF6BC2" w:rsidP="00FD78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156218">
        <w:rPr>
          <w:rFonts w:ascii="Times New Roman" w:hAnsi="Times New Roman"/>
          <w:sz w:val="24"/>
          <w:szCs w:val="24"/>
        </w:rPr>
        <w:t>Tóth János</w:t>
      </w:r>
    </w:p>
    <w:p w:rsidR="005F7B04" w:rsidRPr="00AC1915" w:rsidRDefault="00CF6BC2" w:rsidP="00A1671B">
      <w:pPr>
        <w:widowControl w:val="0"/>
        <w:autoSpaceDE w:val="0"/>
        <w:spacing w:after="0" w:line="240" w:lineRule="auto"/>
        <w:ind w:left="1134" w:firstLine="720"/>
        <w:rPr>
          <w:rFonts w:ascii="Times New Roman" w:hAnsi="Times New Roman"/>
          <w:sz w:val="24"/>
          <w:szCs w:val="24"/>
        </w:rPr>
      </w:pPr>
      <w:proofErr w:type="gramStart"/>
      <w:r w:rsidRPr="00AC1915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0CA2" w:rsidRPr="000927A8" w:rsidRDefault="00CF6BC2" w:rsidP="00840C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53110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határozatok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="00840CA2" w:rsidRPr="0098287E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156218" w:rsidRDefault="00CF6BC2" w:rsidP="00445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Tisz</w:t>
      </w:r>
      <w:r w:rsidR="00FD78FB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 xml:space="preserve">elt </w:t>
      </w:r>
      <w:r w:rsidR="00FD78FB"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épviselő-testület!</w:t>
      </w:r>
    </w:p>
    <w:p w:rsidR="00EA29F0" w:rsidRDefault="00EA29F0" w:rsidP="00A167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0" w:rsidRDefault="00CF6BC2" w:rsidP="00A1671B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Magyarország területén élő idős emberek és hozzátartozóik szociális biztonságérzetét növeli, hogy elérhető közelségükben személyes gondoskodást nyújtó szakosított szociális ellátási formák működtetése révén (idősek otthona, időskorúak gondozóháza) </w:t>
      </w:r>
      <w:r w:rsidR="00511891"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>biztosítj</w:t>
      </w:r>
      <w:r w:rsidR="00511891">
        <w:rPr>
          <w:rFonts w:ascii="Times New Roman" w:eastAsia="Calibri" w:hAnsi="Times New Roman"/>
          <w:kern w:val="2"/>
          <w:sz w:val="24"/>
          <w:szCs w:val="24"/>
          <w:lang w:eastAsia="en-US"/>
        </w:rPr>
        <w:t>uk</w:t>
      </w:r>
      <w:r w:rsidR="00511891"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</w:t>
      </w:r>
      <w:r w:rsidR="00B3627D">
        <w:rPr>
          <w:rFonts w:ascii="Times New Roman" w:hAnsi="Times New Roman"/>
          <w:sz w:val="24"/>
          <w:szCs w:val="24"/>
        </w:rPr>
        <w:t xml:space="preserve">– </w:t>
      </w: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vonatkozó jogszabályi környezet által meghatározott keretek között </w:t>
      </w:r>
      <w:r w:rsidR="00B3627D">
        <w:rPr>
          <w:rFonts w:ascii="Times New Roman" w:hAnsi="Times New Roman"/>
          <w:sz w:val="24"/>
          <w:szCs w:val="24"/>
        </w:rPr>
        <w:t xml:space="preserve">– </w:t>
      </w: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>a teljes körű ellátást, békés és nyugodt időskort, fókuszba helyezve a fizikai és lelki sérülések kivédését.</w:t>
      </w:r>
    </w:p>
    <w:p w:rsidR="00CE2E5D" w:rsidRPr="00EA29F0" w:rsidRDefault="00CE2E5D" w:rsidP="00A1671B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</w:p>
    <w:p w:rsidR="00FD78FB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>A</w:t>
      </w:r>
      <w:r w:rsidR="00B3627D">
        <w:rPr>
          <w:rFonts w:ascii="Times New Roman" w:hAnsi="Times New Roman"/>
          <w:sz w:val="24"/>
          <w:szCs w:val="24"/>
        </w:rPr>
        <w:t>z Önkormányzat fenntartásában működő</w:t>
      </w:r>
      <w:r w:rsidRPr="00156218">
        <w:rPr>
          <w:rFonts w:ascii="Times New Roman" w:hAnsi="Times New Roman"/>
          <w:sz w:val="24"/>
          <w:szCs w:val="24"/>
        </w:rPr>
        <w:t xml:space="preserve"> Bischitz Johanna Integrált Humán Szolgáltató Központ </w:t>
      </w:r>
      <w:r w:rsidRPr="00A1671B">
        <w:rPr>
          <w:rFonts w:ascii="Times New Roman" w:hAnsi="Times New Roman"/>
          <w:i/>
          <w:sz w:val="24"/>
          <w:szCs w:val="24"/>
        </w:rPr>
        <w:t>(továbbiakban: Humán Szolgáltató)</w:t>
      </w:r>
      <w:r>
        <w:rPr>
          <w:rFonts w:ascii="Times New Roman" w:hAnsi="Times New Roman"/>
          <w:sz w:val="24"/>
          <w:szCs w:val="24"/>
        </w:rPr>
        <w:t xml:space="preserve"> két telephelyen – </w:t>
      </w:r>
      <w:r w:rsidR="00B3627D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Peterdy</w:t>
      </w:r>
      <w:proofErr w:type="spellEnd"/>
      <w:r>
        <w:rPr>
          <w:rFonts w:ascii="Times New Roman" w:hAnsi="Times New Roman"/>
          <w:sz w:val="24"/>
          <w:szCs w:val="24"/>
        </w:rPr>
        <w:t xml:space="preserve"> utcai Bentlakásos Otthon</w:t>
      </w:r>
      <w:r w:rsidR="00B3627D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 xml:space="preserve"> és Dózsa György úti Bentlakásos Otthon</w:t>
      </w:r>
      <w:r w:rsidR="00B3627D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 xml:space="preserve"> – biztosítja a fenti szolgáltatást. </w:t>
      </w:r>
    </w:p>
    <w:p w:rsidR="00253826" w:rsidRDefault="00253826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826" w:rsidRPr="00253826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53826">
        <w:rPr>
          <w:rFonts w:ascii="Times New Roman" w:hAnsi="Times New Roman"/>
          <w:color w:val="212121"/>
          <w:sz w:val="24"/>
          <w:shd w:val="clear" w:color="auto" w:fill="FFFFFF"/>
        </w:rPr>
        <w:t>A szociális igazgatásról és szociális ellátásokról szóló 1993. évi III. törvény </w:t>
      </w:r>
      <w:r w:rsidRPr="00253826">
        <w:rPr>
          <w:rFonts w:ascii="Times New Roman" w:hAnsi="Times New Roman"/>
          <w:i/>
          <w:iCs/>
          <w:color w:val="212121"/>
          <w:sz w:val="24"/>
          <w:shd w:val="clear" w:color="auto" w:fill="FFFFFF"/>
        </w:rPr>
        <w:t>(továbbiakban: Szt.)</w:t>
      </w:r>
      <w:r w:rsidRPr="00253826">
        <w:rPr>
          <w:rFonts w:ascii="Times New Roman" w:hAnsi="Times New Roman"/>
          <w:color w:val="212121"/>
          <w:sz w:val="24"/>
          <w:shd w:val="clear" w:color="auto" w:fill="FFFFFF"/>
        </w:rPr>
        <w:t> 99. §-a szerint:</w:t>
      </w:r>
    </w:p>
    <w:p w:rsidR="00253826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826" w:rsidRPr="00156218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 xml:space="preserve">99.§ </w:t>
      </w:r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A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tartós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bentlakásos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intézmény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fenntartója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köteles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házirendben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meghatározni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az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intézményi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jogviszonyban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állók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az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ellátásra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jogosultak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érdekvédelmét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szolgáló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fórum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megalakításának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tevékenységének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–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jogszabályban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meghatározottak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szerint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kialakított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–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szabályait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.”</w:t>
      </w:r>
    </w:p>
    <w:p w:rsidR="00253826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69E4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A személyes gondoskodást nyújtó szociális intézmények szakmai feladatairól és működésük feltételeiről </w:t>
      </w:r>
      <w:r w:rsidR="004969E4">
        <w:rPr>
          <w:rFonts w:ascii="Times New Roman" w:hAnsi="Times New Roman"/>
          <w:sz w:val="24"/>
          <w:szCs w:val="24"/>
        </w:rPr>
        <w:t xml:space="preserve">szóló </w:t>
      </w:r>
      <w:r w:rsidR="004969E4" w:rsidRPr="00156218">
        <w:rPr>
          <w:rFonts w:ascii="Times New Roman" w:hAnsi="Times New Roman"/>
          <w:sz w:val="24"/>
          <w:szCs w:val="24"/>
        </w:rPr>
        <w:t xml:space="preserve">1/2000. </w:t>
      </w:r>
      <w:proofErr w:type="spellStart"/>
      <w:r w:rsidR="004969E4" w:rsidRPr="00156218">
        <w:rPr>
          <w:rFonts w:ascii="Times New Roman" w:hAnsi="Times New Roman"/>
          <w:sz w:val="24"/>
          <w:szCs w:val="24"/>
        </w:rPr>
        <w:t>SzCsM</w:t>
      </w:r>
      <w:proofErr w:type="spellEnd"/>
      <w:r w:rsidR="004969E4" w:rsidRPr="00156218">
        <w:rPr>
          <w:rFonts w:ascii="Times New Roman" w:hAnsi="Times New Roman"/>
          <w:sz w:val="24"/>
          <w:szCs w:val="24"/>
        </w:rPr>
        <w:t xml:space="preserve"> rendelet </w:t>
      </w:r>
      <w:r w:rsidRPr="00156218">
        <w:rPr>
          <w:rFonts w:ascii="Times New Roman" w:hAnsi="Times New Roman"/>
          <w:sz w:val="24"/>
          <w:szCs w:val="24"/>
        </w:rPr>
        <w:t>43/A. § (1)</w:t>
      </w:r>
      <w:r w:rsidR="004969E4">
        <w:rPr>
          <w:rFonts w:ascii="Times New Roman" w:hAnsi="Times New Roman"/>
          <w:sz w:val="24"/>
          <w:szCs w:val="24"/>
        </w:rPr>
        <w:t xml:space="preserve">-(2) </w:t>
      </w:r>
      <w:r w:rsidR="0042206F">
        <w:rPr>
          <w:rFonts w:ascii="Times New Roman" w:hAnsi="Times New Roman"/>
          <w:sz w:val="24"/>
          <w:szCs w:val="24"/>
        </w:rPr>
        <w:t>bekezdése</w:t>
      </w:r>
      <w:r w:rsidR="004969E4">
        <w:rPr>
          <w:rFonts w:ascii="Times New Roman" w:hAnsi="Times New Roman"/>
          <w:sz w:val="24"/>
          <w:szCs w:val="24"/>
        </w:rPr>
        <w:t xml:space="preserve"> kimondja, hogy:</w:t>
      </w:r>
    </w:p>
    <w:p w:rsidR="004969E4" w:rsidRDefault="004969E4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218" w:rsidRPr="00156218" w:rsidRDefault="004969E4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 w:rsidR="00CF6BC2" w:rsidRPr="00156218">
        <w:rPr>
          <w:rFonts w:ascii="Times New Roman" w:hAnsi="Times New Roman"/>
          <w:sz w:val="24"/>
          <w:szCs w:val="24"/>
        </w:rPr>
        <w:t xml:space="preserve"> </w:t>
      </w:r>
      <w:r w:rsidR="00CF6BC2" w:rsidRPr="004969E4">
        <w:rPr>
          <w:rFonts w:ascii="Times New Roman" w:hAnsi="Times New Roman"/>
          <w:sz w:val="24"/>
          <w:szCs w:val="24"/>
        </w:rPr>
        <w:t>„</w:t>
      </w:r>
      <w:r w:rsidR="00CF6BC2" w:rsidRPr="004969E4">
        <w:rPr>
          <w:rFonts w:ascii="Times New Roman" w:hAnsi="Times New Roman"/>
          <w:i/>
          <w:iCs/>
          <w:sz w:val="24"/>
          <w:szCs w:val="24"/>
        </w:rPr>
        <w:t xml:space="preserve">Az </w:t>
      </w:r>
      <w:hyperlink r:id="rId8" w:history="1">
        <w:r w:rsidR="00CF6BC2" w:rsidRPr="00010F4C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Szt. 99. §-a</w:t>
        </w:r>
      </w:hyperlink>
      <w:r w:rsidR="00CF6BC2" w:rsidRPr="00156218">
        <w:rPr>
          <w:rFonts w:ascii="Times New Roman" w:hAnsi="Times New Roman"/>
          <w:i/>
          <w:iCs/>
          <w:sz w:val="24"/>
          <w:szCs w:val="24"/>
        </w:rPr>
        <w:t xml:space="preserve"> szerinti érdekképviseleti fórum a tartós bentlakásos intézménnyel intézményi jogviszonyban állók jogainak, érdekeinek érvényesülését elősegíteni hivatott szerv, mely a házirendben meghatározott feltételek és eljárás szerint működik. Az érdekképviseleti fórum megalakítását a székhelyen, illetve telephelyenként kell biztosítani.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(2) Az érdekképviseleti fórum tagjai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5621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156218">
        <w:rPr>
          <w:rFonts w:ascii="Times New Roman" w:hAnsi="Times New Roman"/>
          <w:i/>
          <w:iCs/>
          <w:sz w:val="24"/>
          <w:szCs w:val="24"/>
        </w:rPr>
        <w:t>) választás alapján, az intézményi ellátást igénybe vevők közül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156218">
        <w:rPr>
          <w:rFonts w:ascii="Times New Roman" w:hAnsi="Times New Roman"/>
          <w:i/>
          <w:iCs/>
          <w:sz w:val="24"/>
          <w:szCs w:val="24"/>
        </w:rPr>
        <w:t>aa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</w:rPr>
        <w:t>) kettőszáz férőhelyig kettő fő,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56218">
        <w:rPr>
          <w:rFonts w:ascii="Times New Roman" w:hAnsi="Times New Roman"/>
          <w:i/>
          <w:iCs/>
          <w:sz w:val="24"/>
          <w:szCs w:val="24"/>
        </w:rPr>
        <w:t>ab</w:t>
      </w:r>
      <w:proofErr w:type="gramEnd"/>
      <w:r w:rsidRPr="00156218">
        <w:rPr>
          <w:rFonts w:ascii="Times New Roman" w:hAnsi="Times New Roman"/>
          <w:i/>
          <w:iCs/>
          <w:sz w:val="24"/>
          <w:szCs w:val="24"/>
        </w:rPr>
        <w:t>) kettőszáz férőhely felett négy fő;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b) választás alapján, az ellátottak hozzátartozói, illetve törvényes képviselői közül egy fő;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c) választás alapján, az intézmény dolgozóinak képviseletében egy fő;</w:t>
      </w:r>
    </w:p>
    <w:p w:rsidR="00156218" w:rsidRP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56218">
        <w:rPr>
          <w:rFonts w:ascii="Times New Roman" w:hAnsi="Times New Roman"/>
          <w:b/>
          <w:bCs/>
          <w:i/>
          <w:iCs/>
          <w:sz w:val="24"/>
          <w:szCs w:val="24"/>
        </w:rPr>
        <w:t>d) kijelölés alapján, az intézményt fenntartó szervezet képviseletében egy fő.”</w:t>
      </w:r>
      <w:r w:rsidRPr="0015621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E2E5D" w:rsidRDefault="00CE2E5D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218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A fentiek értelmében </w:t>
      </w:r>
      <w:r w:rsidR="0000309D">
        <w:rPr>
          <w:rFonts w:ascii="Times New Roman" w:hAnsi="Times New Roman"/>
          <w:sz w:val="24"/>
          <w:szCs w:val="24"/>
        </w:rPr>
        <w:t xml:space="preserve">mindkét bentlakásos otthonban szükséges az érdekképviseleti fórum tagjainak kijelölése a fenntartó szervezet részéről, amelyre </w:t>
      </w:r>
      <w:r w:rsidRPr="0015621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56218">
        <w:rPr>
          <w:rFonts w:ascii="Times New Roman" w:hAnsi="Times New Roman"/>
          <w:sz w:val="24"/>
          <w:szCs w:val="24"/>
        </w:rPr>
        <w:t>Peterdy</w:t>
      </w:r>
      <w:proofErr w:type="spellEnd"/>
      <w:r w:rsidRPr="00156218">
        <w:rPr>
          <w:rFonts w:ascii="Times New Roman" w:hAnsi="Times New Roman"/>
          <w:sz w:val="24"/>
          <w:szCs w:val="24"/>
        </w:rPr>
        <w:t xml:space="preserve"> utcai Idősek </w:t>
      </w:r>
      <w:r w:rsidR="0000309D" w:rsidRPr="00156218">
        <w:rPr>
          <w:rFonts w:ascii="Times New Roman" w:hAnsi="Times New Roman"/>
          <w:sz w:val="24"/>
          <w:szCs w:val="24"/>
        </w:rPr>
        <w:t>Otthoná</w:t>
      </w:r>
      <w:r w:rsidR="0000309D">
        <w:rPr>
          <w:rFonts w:ascii="Times New Roman" w:hAnsi="Times New Roman"/>
          <w:sz w:val="24"/>
          <w:szCs w:val="24"/>
        </w:rPr>
        <w:t>ban</w:t>
      </w:r>
      <w:r w:rsidR="0000309D" w:rsidRPr="00156218">
        <w:rPr>
          <w:rFonts w:ascii="Times New Roman" w:hAnsi="Times New Roman"/>
          <w:sz w:val="24"/>
          <w:szCs w:val="24"/>
        </w:rPr>
        <w:t xml:space="preserve"> </w:t>
      </w:r>
      <w:r w:rsidRPr="00156218">
        <w:rPr>
          <w:rFonts w:ascii="Times New Roman" w:hAnsi="Times New Roman"/>
          <w:sz w:val="24"/>
          <w:szCs w:val="24"/>
        </w:rPr>
        <w:t>Szücs Balázs alpolgármester urat</w:t>
      </w:r>
      <w:r w:rsidR="0000309D">
        <w:rPr>
          <w:rFonts w:ascii="Times New Roman" w:hAnsi="Times New Roman"/>
          <w:sz w:val="24"/>
          <w:szCs w:val="24"/>
        </w:rPr>
        <w:t xml:space="preserve">, </w:t>
      </w:r>
      <w:r w:rsidR="00A1671B">
        <w:rPr>
          <w:rFonts w:ascii="Times New Roman" w:hAnsi="Times New Roman"/>
          <w:sz w:val="24"/>
          <w:szCs w:val="24"/>
        </w:rPr>
        <w:t>a</w:t>
      </w:r>
      <w:r w:rsidR="00511891">
        <w:rPr>
          <w:rFonts w:ascii="Times New Roman" w:hAnsi="Times New Roman"/>
          <w:sz w:val="24"/>
          <w:szCs w:val="24"/>
        </w:rPr>
        <w:t xml:space="preserve"> </w:t>
      </w:r>
      <w:r w:rsidRPr="00156218">
        <w:rPr>
          <w:rFonts w:ascii="Times New Roman" w:hAnsi="Times New Roman"/>
          <w:sz w:val="24"/>
          <w:szCs w:val="24"/>
        </w:rPr>
        <w:t>Dózsa György úti Idősek Otthoná</w:t>
      </w:r>
      <w:r w:rsidR="0000309D">
        <w:rPr>
          <w:rFonts w:ascii="Times New Roman" w:hAnsi="Times New Roman"/>
          <w:sz w:val="24"/>
          <w:szCs w:val="24"/>
        </w:rPr>
        <w:t>ban</w:t>
      </w:r>
      <w:r w:rsidRPr="00156218">
        <w:rPr>
          <w:rFonts w:ascii="Times New Roman" w:hAnsi="Times New Roman"/>
          <w:sz w:val="24"/>
          <w:szCs w:val="24"/>
        </w:rPr>
        <w:t xml:space="preserve"> </w:t>
      </w:r>
      <w:r w:rsidR="00CF4B25">
        <w:rPr>
          <w:rFonts w:ascii="Times New Roman" w:hAnsi="Times New Roman"/>
          <w:sz w:val="24"/>
          <w:szCs w:val="24"/>
        </w:rPr>
        <w:t xml:space="preserve">Nagy Andrea képviselő asszonyt </w:t>
      </w:r>
      <w:r w:rsidR="00CE2E5D" w:rsidRPr="00156218">
        <w:rPr>
          <w:rFonts w:ascii="Times New Roman" w:hAnsi="Times New Roman"/>
          <w:sz w:val="24"/>
          <w:szCs w:val="24"/>
        </w:rPr>
        <w:t>szeretné</w:t>
      </w:r>
      <w:r w:rsidR="00CE2E5D">
        <w:rPr>
          <w:rFonts w:ascii="Times New Roman" w:hAnsi="Times New Roman"/>
          <w:sz w:val="24"/>
          <w:szCs w:val="24"/>
        </w:rPr>
        <w:t>m</w:t>
      </w:r>
      <w:r w:rsidR="00CE2E5D" w:rsidRPr="00156218">
        <w:rPr>
          <w:rFonts w:ascii="Times New Roman" w:hAnsi="Times New Roman"/>
          <w:sz w:val="24"/>
          <w:szCs w:val="24"/>
        </w:rPr>
        <w:t xml:space="preserve"> felkérni a tagságra</w:t>
      </w:r>
      <w:r w:rsidRPr="00156218">
        <w:rPr>
          <w:rFonts w:ascii="Times New Roman" w:hAnsi="Times New Roman"/>
          <w:sz w:val="24"/>
          <w:szCs w:val="24"/>
        </w:rPr>
        <w:t>.</w:t>
      </w:r>
    </w:p>
    <w:p w:rsidR="00CE2E5D" w:rsidRDefault="00CE2E5D" w:rsidP="0044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D4461" w:rsidRDefault="006D4461" w:rsidP="0044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A29F0" w:rsidRDefault="00CF6BC2" w:rsidP="00511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Kérem a </w:t>
      </w:r>
      <w:proofErr w:type="spellStart"/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iszelt</w:t>
      </w:r>
      <w:proofErr w:type="spellEnd"/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 Képviselő-testületet az előterjesztés megtárgyalására és a határozati javaslatok elfogadására.</w:t>
      </w:r>
    </w:p>
    <w:p w:rsidR="00156218" w:rsidRDefault="00156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CF6BC2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57423908"/>
      <w:r w:rsidRPr="0013497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Pr="00B07196" w:rsidRDefault="00CF6BC2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Default="00CF6BC2" w:rsidP="000E1B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II.21.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) határozata a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Peterdy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utcai Idősek Bentlakásos Otthon</w:t>
      </w:r>
      <w:r w:rsidR="00FB3CED">
        <w:rPr>
          <w:rFonts w:ascii="Times New Roman" w:hAnsi="Times New Roman"/>
          <w:b/>
          <w:bCs/>
          <w:iCs/>
          <w:sz w:val="24"/>
          <w:szCs w:val="24"/>
          <w:u w:val="single"/>
        </w:rPr>
        <w:t>ának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vonatkoz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ásában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Pr="00991933" w:rsidRDefault="00CF6BC2" w:rsidP="000E1B93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511891">
        <w:rPr>
          <w:rFonts w:ascii="Times New Roman" w:hAnsi="Times New Roman"/>
          <w:sz w:val="24"/>
          <w:szCs w:val="24"/>
        </w:rPr>
        <w:t>:</w:t>
      </w:r>
    </w:p>
    <w:p w:rsidR="000E1B93" w:rsidRDefault="00CF6BC2" w:rsidP="00010F4C">
      <w:pPr>
        <w:pStyle w:val="Listaszerbekezds"/>
        <w:numPr>
          <w:ilvl w:val="0"/>
          <w:numId w:val="21"/>
        </w:numPr>
        <w:tabs>
          <w:tab w:val="left" w:pos="927"/>
        </w:tabs>
        <w:suppressAutoHyphens/>
        <w:autoSpaceDN w:val="0"/>
        <w:spacing w:after="0" w:line="240" w:lineRule="auto"/>
        <w:ind w:left="567" w:hanging="34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Peterdy</w:t>
      </w:r>
      <w:proofErr w:type="spellEnd"/>
      <w:r>
        <w:rPr>
          <w:rFonts w:ascii="Times New Roman" w:hAnsi="Times New Roman"/>
          <w:sz w:val="24"/>
          <w:szCs w:val="24"/>
        </w:rPr>
        <w:t xml:space="preserve"> utcai Idősek Bentlakásos Otthonának a fenntartó szervezet részéről </w:t>
      </w:r>
      <w:r w:rsidRPr="00010F4C">
        <w:rPr>
          <w:rFonts w:ascii="Times New Roman" w:hAnsi="Times New Roman"/>
          <w:b/>
          <w:sz w:val="24"/>
          <w:szCs w:val="24"/>
        </w:rPr>
        <w:t>Szücs Balázs</w:t>
      </w:r>
      <w:r>
        <w:rPr>
          <w:rFonts w:ascii="Times New Roman" w:hAnsi="Times New Roman"/>
          <w:sz w:val="24"/>
          <w:szCs w:val="24"/>
        </w:rPr>
        <w:t xml:space="preserve"> alpolgármestert jelöli ki az érdekképviseleti fórum tagságra. 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CF6BC2" w:rsidP="00010F4C">
      <w:pPr>
        <w:widowControl w:val="0"/>
        <w:autoSpaceDE w:val="0"/>
        <w:autoSpaceDN w:val="0"/>
        <w:adjustRightInd w:val="0"/>
        <w:spacing w:before="240" w:after="0" w:line="240" w:lineRule="auto"/>
        <w:ind w:firstLine="218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F36BEF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0E1B93" w:rsidRPr="00A806E4" w:rsidRDefault="00CF6BC2" w:rsidP="00010F4C">
      <w:pPr>
        <w:widowControl w:val="0"/>
        <w:autoSpaceDE w:val="0"/>
        <w:autoSpaceDN w:val="0"/>
        <w:adjustRightInd w:val="0"/>
        <w:spacing w:after="0" w:line="240" w:lineRule="auto"/>
        <w:ind w:firstLine="218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r w:rsidR="00253826">
        <w:rPr>
          <w:rFonts w:ascii="Times New Roman" w:hAnsi="Times New Roman"/>
          <w:bCs/>
          <w:sz w:val="24"/>
          <w:szCs w:val="24"/>
        </w:rPr>
        <w:t>2024. február 21.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3"/>
    <w:p w:rsidR="000E1B93" w:rsidRDefault="000E1B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Pr="00B07196" w:rsidRDefault="00CF6BC2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Default="00CF6BC2" w:rsidP="000E1B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II.21.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Dózsa György úti Idősek Bentlakásos Otthon</w:t>
      </w:r>
      <w:r w:rsidR="00FB3CED">
        <w:rPr>
          <w:rFonts w:ascii="Times New Roman" w:hAnsi="Times New Roman"/>
          <w:b/>
          <w:bCs/>
          <w:iCs/>
          <w:sz w:val="24"/>
          <w:szCs w:val="24"/>
          <w:u w:val="single"/>
        </w:rPr>
        <w:t>ának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vonatkoz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ásában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Pr="00991933" w:rsidRDefault="00CF6BC2" w:rsidP="000E1B93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511891">
        <w:rPr>
          <w:rFonts w:ascii="Times New Roman" w:hAnsi="Times New Roman"/>
          <w:sz w:val="24"/>
          <w:szCs w:val="24"/>
        </w:rPr>
        <w:t>:</w:t>
      </w:r>
    </w:p>
    <w:p w:rsidR="000E1B93" w:rsidRPr="000E1B93" w:rsidRDefault="00CF6BC2" w:rsidP="00010F4C">
      <w:pPr>
        <w:pStyle w:val="Listaszerbekezds"/>
        <w:numPr>
          <w:ilvl w:val="0"/>
          <w:numId w:val="23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E1B9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Dózsa György úti </w:t>
      </w:r>
      <w:r w:rsidRPr="000E1B93">
        <w:rPr>
          <w:rFonts w:ascii="Times New Roman" w:hAnsi="Times New Roman"/>
          <w:sz w:val="24"/>
          <w:szCs w:val="24"/>
        </w:rPr>
        <w:t xml:space="preserve">Idősek Bentlakásos Otthonának a fenntartó szervezet részéről </w:t>
      </w:r>
      <w:r w:rsidR="00CF4B25" w:rsidRPr="00010F4C">
        <w:rPr>
          <w:rFonts w:ascii="Times New Roman" w:hAnsi="Times New Roman"/>
          <w:b/>
          <w:sz w:val="24"/>
          <w:szCs w:val="24"/>
        </w:rPr>
        <w:t>Nagy Andrea</w:t>
      </w:r>
      <w:r w:rsidR="00CF4B25">
        <w:rPr>
          <w:rFonts w:ascii="Times New Roman" w:hAnsi="Times New Roman"/>
          <w:sz w:val="24"/>
          <w:szCs w:val="24"/>
        </w:rPr>
        <w:t xml:space="preserve"> képviselőt </w:t>
      </w:r>
      <w:r w:rsidRPr="000E1B93">
        <w:rPr>
          <w:rFonts w:ascii="Times New Roman" w:hAnsi="Times New Roman"/>
          <w:sz w:val="24"/>
          <w:szCs w:val="24"/>
        </w:rPr>
        <w:t xml:space="preserve">jelöli ki az érdekképviseleti fórum tagságra. 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CF6BC2" w:rsidP="000E1B93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F36BEF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0E1B93" w:rsidRDefault="00CF6BC2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r w:rsidR="00253826">
        <w:rPr>
          <w:rFonts w:ascii="Times New Roman" w:hAnsi="Times New Roman"/>
          <w:bCs/>
          <w:sz w:val="24"/>
          <w:szCs w:val="24"/>
        </w:rPr>
        <w:t xml:space="preserve">2024. </w:t>
      </w:r>
      <w:bookmarkStart w:id="4" w:name="_GoBack"/>
      <w:bookmarkEnd w:id="4"/>
      <w:r w:rsidR="00253826">
        <w:rPr>
          <w:rFonts w:ascii="Times New Roman" w:hAnsi="Times New Roman"/>
          <w:bCs/>
          <w:sz w:val="24"/>
          <w:szCs w:val="24"/>
        </w:rPr>
        <w:t>február 21.</w:t>
      </w:r>
    </w:p>
    <w:p w:rsidR="000E1B93" w:rsidRPr="00650D3E" w:rsidRDefault="000E1B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5876" w:rsidRDefault="00CF6BC2" w:rsidP="002958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</w:t>
      </w:r>
      <w:r w:rsidR="00A73AA2">
        <w:rPr>
          <w:rFonts w:ascii="Times New Roman" w:hAnsi="Times New Roman"/>
          <w:sz w:val="24"/>
          <w:szCs w:val="24"/>
        </w:rPr>
        <w:t xml:space="preserve"> január 30.</w:t>
      </w:r>
    </w:p>
    <w:p w:rsidR="00295875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875" w:rsidRPr="00436FFB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875" w:rsidRPr="006D4461" w:rsidRDefault="00CF6BC2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6D446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D4461">
        <w:rPr>
          <w:rFonts w:ascii="Times New Roman" w:hAnsi="Times New Roman"/>
          <w:sz w:val="24"/>
          <w:szCs w:val="24"/>
        </w:rPr>
        <w:t>Niedermüller Péter</w:t>
      </w:r>
    </w:p>
    <w:p w:rsidR="000E1B93" w:rsidRPr="006D4461" w:rsidRDefault="00CF6BC2" w:rsidP="000E1B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4461">
        <w:rPr>
          <w:rFonts w:ascii="Times New Roman" w:hAnsi="Times New Roman"/>
          <w:sz w:val="24"/>
          <w:szCs w:val="24"/>
          <w:lang w:val="x-none"/>
        </w:rPr>
        <w:tab/>
      </w:r>
      <w:r w:rsidRPr="006D446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6D4461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FB3CED" w:rsidRDefault="00FB3CED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11891" w:rsidRDefault="00511891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95875" w:rsidRPr="003919D8" w:rsidRDefault="00CF6BC2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840CA2" w:rsidRPr="00A1671B" w:rsidRDefault="00CF6BC2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233BF" w:rsidRPr="00A1671B">
        <w:rPr>
          <w:rFonts w:ascii="Times New Roman" w:hAnsi="Times New Roman"/>
          <w:sz w:val="24"/>
          <w:szCs w:val="24"/>
        </w:rPr>
        <w:t>Bischitz Johanna Integrált Humán Szolgáltató Központ igazgatójának javaslata</w:t>
      </w:r>
      <w:bookmarkEnd w:id="0"/>
    </w:p>
    <w:sectPr w:rsidR="00840CA2" w:rsidRPr="00A1671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F7A" w:rsidRDefault="00884F7A">
      <w:pPr>
        <w:spacing w:after="0" w:line="240" w:lineRule="auto"/>
      </w:pPr>
      <w:r>
        <w:separator/>
      </w:r>
    </w:p>
  </w:endnote>
  <w:endnote w:type="continuationSeparator" w:id="0">
    <w:p w:rsidR="00884F7A" w:rsidRDefault="0088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F6B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5382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F7A" w:rsidRDefault="00884F7A">
      <w:pPr>
        <w:spacing w:after="0" w:line="240" w:lineRule="auto"/>
      </w:pPr>
      <w:r>
        <w:separator/>
      </w:r>
    </w:p>
  </w:footnote>
  <w:footnote w:type="continuationSeparator" w:id="0">
    <w:p w:rsidR="00884F7A" w:rsidRDefault="00884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44B0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8C34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1858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2042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E83A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B447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FCD9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76C0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8629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28D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F8A79E" w:tentative="1">
      <w:start w:val="1"/>
      <w:numFmt w:val="lowerLetter"/>
      <w:lvlText w:val="%2."/>
      <w:lvlJc w:val="left"/>
      <w:pPr>
        <w:ind w:left="1440" w:hanging="360"/>
      </w:pPr>
    </w:lvl>
    <w:lvl w:ilvl="2" w:tplc="C2EEC86E" w:tentative="1">
      <w:start w:val="1"/>
      <w:numFmt w:val="lowerRoman"/>
      <w:lvlText w:val="%3."/>
      <w:lvlJc w:val="right"/>
      <w:pPr>
        <w:ind w:left="2160" w:hanging="180"/>
      </w:pPr>
    </w:lvl>
    <w:lvl w:ilvl="3" w:tplc="AF585AAA" w:tentative="1">
      <w:start w:val="1"/>
      <w:numFmt w:val="decimal"/>
      <w:lvlText w:val="%4."/>
      <w:lvlJc w:val="left"/>
      <w:pPr>
        <w:ind w:left="2880" w:hanging="360"/>
      </w:pPr>
    </w:lvl>
    <w:lvl w:ilvl="4" w:tplc="C7B288F0" w:tentative="1">
      <w:start w:val="1"/>
      <w:numFmt w:val="lowerLetter"/>
      <w:lvlText w:val="%5."/>
      <w:lvlJc w:val="left"/>
      <w:pPr>
        <w:ind w:left="3600" w:hanging="360"/>
      </w:pPr>
    </w:lvl>
    <w:lvl w:ilvl="5" w:tplc="D590A270" w:tentative="1">
      <w:start w:val="1"/>
      <w:numFmt w:val="lowerRoman"/>
      <w:lvlText w:val="%6."/>
      <w:lvlJc w:val="right"/>
      <w:pPr>
        <w:ind w:left="4320" w:hanging="180"/>
      </w:pPr>
    </w:lvl>
    <w:lvl w:ilvl="6" w:tplc="4F7490AC" w:tentative="1">
      <w:start w:val="1"/>
      <w:numFmt w:val="decimal"/>
      <w:lvlText w:val="%7."/>
      <w:lvlJc w:val="left"/>
      <w:pPr>
        <w:ind w:left="5040" w:hanging="360"/>
      </w:pPr>
    </w:lvl>
    <w:lvl w:ilvl="7" w:tplc="924010EA" w:tentative="1">
      <w:start w:val="1"/>
      <w:numFmt w:val="lowerLetter"/>
      <w:lvlText w:val="%8."/>
      <w:lvlJc w:val="left"/>
      <w:pPr>
        <w:ind w:left="5760" w:hanging="360"/>
      </w:pPr>
    </w:lvl>
    <w:lvl w:ilvl="8" w:tplc="335217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F4873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4625F6" w:tentative="1">
      <w:start w:val="1"/>
      <w:numFmt w:val="lowerLetter"/>
      <w:lvlText w:val="%2."/>
      <w:lvlJc w:val="left"/>
      <w:pPr>
        <w:ind w:left="1800" w:hanging="360"/>
      </w:pPr>
    </w:lvl>
    <w:lvl w:ilvl="2" w:tplc="A2484EC0" w:tentative="1">
      <w:start w:val="1"/>
      <w:numFmt w:val="lowerRoman"/>
      <w:lvlText w:val="%3."/>
      <w:lvlJc w:val="right"/>
      <w:pPr>
        <w:ind w:left="2520" w:hanging="180"/>
      </w:pPr>
    </w:lvl>
    <w:lvl w:ilvl="3" w:tplc="A5C89568" w:tentative="1">
      <w:start w:val="1"/>
      <w:numFmt w:val="decimal"/>
      <w:lvlText w:val="%4."/>
      <w:lvlJc w:val="left"/>
      <w:pPr>
        <w:ind w:left="3240" w:hanging="360"/>
      </w:pPr>
    </w:lvl>
    <w:lvl w:ilvl="4" w:tplc="2DFC6696" w:tentative="1">
      <w:start w:val="1"/>
      <w:numFmt w:val="lowerLetter"/>
      <w:lvlText w:val="%5."/>
      <w:lvlJc w:val="left"/>
      <w:pPr>
        <w:ind w:left="3960" w:hanging="360"/>
      </w:pPr>
    </w:lvl>
    <w:lvl w:ilvl="5" w:tplc="E0C0E084" w:tentative="1">
      <w:start w:val="1"/>
      <w:numFmt w:val="lowerRoman"/>
      <w:lvlText w:val="%6."/>
      <w:lvlJc w:val="right"/>
      <w:pPr>
        <w:ind w:left="4680" w:hanging="180"/>
      </w:pPr>
    </w:lvl>
    <w:lvl w:ilvl="6" w:tplc="C3D8E420" w:tentative="1">
      <w:start w:val="1"/>
      <w:numFmt w:val="decimal"/>
      <w:lvlText w:val="%7."/>
      <w:lvlJc w:val="left"/>
      <w:pPr>
        <w:ind w:left="5400" w:hanging="360"/>
      </w:pPr>
    </w:lvl>
    <w:lvl w:ilvl="7" w:tplc="41C20058" w:tentative="1">
      <w:start w:val="1"/>
      <w:numFmt w:val="lowerLetter"/>
      <w:lvlText w:val="%8."/>
      <w:lvlJc w:val="left"/>
      <w:pPr>
        <w:ind w:left="6120" w:hanging="360"/>
      </w:pPr>
    </w:lvl>
    <w:lvl w:ilvl="8" w:tplc="9208B5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ABA2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D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2E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2F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F0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7C5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FE8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4F2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DCD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4138C"/>
    <w:multiLevelType w:val="hybridMultilevel"/>
    <w:tmpl w:val="1D9AF84A"/>
    <w:lvl w:ilvl="0" w:tplc="E494973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25C0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A9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F00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C9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84D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BE7F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A8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E89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09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4D6A5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DD06B28" w:tentative="1">
      <w:start w:val="1"/>
      <w:numFmt w:val="lowerLetter"/>
      <w:lvlText w:val="%2."/>
      <w:lvlJc w:val="left"/>
      <w:pPr>
        <w:ind w:left="1146" w:hanging="360"/>
      </w:pPr>
    </w:lvl>
    <w:lvl w:ilvl="2" w:tplc="71229452" w:tentative="1">
      <w:start w:val="1"/>
      <w:numFmt w:val="lowerRoman"/>
      <w:lvlText w:val="%3."/>
      <w:lvlJc w:val="right"/>
      <w:pPr>
        <w:ind w:left="1866" w:hanging="180"/>
      </w:pPr>
    </w:lvl>
    <w:lvl w:ilvl="3" w:tplc="A386B6D6" w:tentative="1">
      <w:start w:val="1"/>
      <w:numFmt w:val="decimal"/>
      <w:lvlText w:val="%4."/>
      <w:lvlJc w:val="left"/>
      <w:pPr>
        <w:ind w:left="2586" w:hanging="360"/>
      </w:pPr>
    </w:lvl>
    <w:lvl w:ilvl="4" w:tplc="A9C8FB58" w:tentative="1">
      <w:start w:val="1"/>
      <w:numFmt w:val="lowerLetter"/>
      <w:lvlText w:val="%5."/>
      <w:lvlJc w:val="left"/>
      <w:pPr>
        <w:ind w:left="3306" w:hanging="360"/>
      </w:pPr>
    </w:lvl>
    <w:lvl w:ilvl="5" w:tplc="ED768FEA" w:tentative="1">
      <w:start w:val="1"/>
      <w:numFmt w:val="lowerRoman"/>
      <w:lvlText w:val="%6."/>
      <w:lvlJc w:val="right"/>
      <w:pPr>
        <w:ind w:left="4026" w:hanging="180"/>
      </w:pPr>
    </w:lvl>
    <w:lvl w:ilvl="6" w:tplc="9D5A0D46" w:tentative="1">
      <w:start w:val="1"/>
      <w:numFmt w:val="decimal"/>
      <w:lvlText w:val="%7."/>
      <w:lvlJc w:val="left"/>
      <w:pPr>
        <w:ind w:left="4746" w:hanging="360"/>
      </w:pPr>
    </w:lvl>
    <w:lvl w:ilvl="7" w:tplc="B6489EA4" w:tentative="1">
      <w:start w:val="1"/>
      <w:numFmt w:val="lowerLetter"/>
      <w:lvlText w:val="%8."/>
      <w:lvlJc w:val="left"/>
      <w:pPr>
        <w:ind w:left="5466" w:hanging="360"/>
      </w:pPr>
    </w:lvl>
    <w:lvl w:ilvl="8" w:tplc="A8CE8E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3F848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2478D6" w:tentative="1">
      <w:start w:val="1"/>
      <w:numFmt w:val="lowerLetter"/>
      <w:lvlText w:val="%2."/>
      <w:lvlJc w:val="left"/>
      <w:pPr>
        <w:ind w:left="1440" w:hanging="360"/>
      </w:pPr>
    </w:lvl>
    <w:lvl w:ilvl="2" w:tplc="0A34D616" w:tentative="1">
      <w:start w:val="1"/>
      <w:numFmt w:val="lowerRoman"/>
      <w:lvlText w:val="%3."/>
      <w:lvlJc w:val="right"/>
      <w:pPr>
        <w:ind w:left="2160" w:hanging="180"/>
      </w:pPr>
    </w:lvl>
    <w:lvl w:ilvl="3" w:tplc="95C41A20" w:tentative="1">
      <w:start w:val="1"/>
      <w:numFmt w:val="decimal"/>
      <w:lvlText w:val="%4."/>
      <w:lvlJc w:val="left"/>
      <w:pPr>
        <w:ind w:left="2880" w:hanging="360"/>
      </w:pPr>
    </w:lvl>
    <w:lvl w:ilvl="4" w:tplc="B5285D1A" w:tentative="1">
      <w:start w:val="1"/>
      <w:numFmt w:val="lowerLetter"/>
      <w:lvlText w:val="%5."/>
      <w:lvlJc w:val="left"/>
      <w:pPr>
        <w:ind w:left="3600" w:hanging="360"/>
      </w:pPr>
    </w:lvl>
    <w:lvl w:ilvl="5" w:tplc="2D628328" w:tentative="1">
      <w:start w:val="1"/>
      <w:numFmt w:val="lowerRoman"/>
      <w:lvlText w:val="%6."/>
      <w:lvlJc w:val="right"/>
      <w:pPr>
        <w:ind w:left="4320" w:hanging="180"/>
      </w:pPr>
    </w:lvl>
    <w:lvl w:ilvl="6" w:tplc="2B08583C" w:tentative="1">
      <w:start w:val="1"/>
      <w:numFmt w:val="decimal"/>
      <w:lvlText w:val="%7."/>
      <w:lvlJc w:val="left"/>
      <w:pPr>
        <w:ind w:left="5040" w:hanging="360"/>
      </w:pPr>
    </w:lvl>
    <w:lvl w:ilvl="7" w:tplc="7CC63E66" w:tentative="1">
      <w:start w:val="1"/>
      <w:numFmt w:val="lowerLetter"/>
      <w:lvlText w:val="%8."/>
      <w:lvlJc w:val="left"/>
      <w:pPr>
        <w:ind w:left="5760" w:hanging="360"/>
      </w:pPr>
    </w:lvl>
    <w:lvl w:ilvl="8" w:tplc="25DE2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12856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A6C3510">
      <w:start w:val="1"/>
      <w:numFmt w:val="lowerLetter"/>
      <w:lvlText w:val="%2."/>
      <w:lvlJc w:val="left"/>
      <w:pPr>
        <w:ind w:left="1365" w:hanging="360"/>
      </w:pPr>
    </w:lvl>
    <w:lvl w:ilvl="2" w:tplc="3542B4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70C770" w:tentative="1">
      <w:start w:val="1"/>
      <w:numFmt w:val="decimal"/>
      <w:lvlText w:val="%4."/>
      <w:lvlJc w:val="left"/>
      <w:pPr>
        <w:ind w:left="2805" w:hanging="360"/>
      </w:pPr>
    </w:lvl>
    <w:lvl w:ilvl="4" w:tplc="C8F4EB2A" w:tentative="1">
      <w:start w:val="1"/>
      <w:numFmt w:val="lowerLetter"/>
      <w:lvlText w:val="%5."/>
      <w:lvlJc w:val="left"/>
      <w:pPr>
        <w:ind w:left="3525" w:hanging="360"/>
      </w:pPr>
    </w:lvl>
    <w:lvl w:ilvl="5" w:tplc="3000CC10" w:tentative="1">
      <w:start w:val="1"/>
      <w:numFmt w:val="lowerRoman"/>
      <w:lvlText w:val="%6."/>
      <w:lvlJc w:val="right"/>
      <w:pPr>
        <w:ind w:left="4245" w:hanging="180"/>
      </w:pPr>
    </w:lvl>
    <w:lvl w:ilvl="6" w:tplc="01C8CC30" w:tentative="1">
      <w:start w:val="1"/>
      <w:numFmt w:val="decimal"/>
      <w:lvlText w:val="%7."/>
      <w:lvlJc w:val="left"/>
      <w:pPr>
        <w:ind w:left="4965" w:hanging="360"/>
      </w:pPr>
    </w:lvl>
    <w:lvl w:ilvl="7" w:tplc="D076B61A" w:tentative="1">
      <w:start w:val="1"/>
      <w:numFmt w:val="lowerLetter"/>
      <w:lvlText w:val="%8."/>
      <w:lvlJc w:val="left"/>
      <w:pPr>
        <w:ind w:left="5685" w:hanging="360"/>
      </w:pPr>
    </w:lvl>
    <w:lvl w:ilvl="8" w:tplc="7FEE65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1A8E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607E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2472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5436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9E33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9260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FC5A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E8D0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26F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AF87F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6E02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CE83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E18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BCB6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2AE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A0FB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7C3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A4C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DC45C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DAE3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EE19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1AF5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FE84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D038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B2D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1815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503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D9E3A98">
      <w:start w:val="1"/>
      <w:numFmt w:val="upperLetter"/>
      <w:lvlText w:val="%1."/>
      <w:lvlJc w:val="left"/>
      <w:pPr>
        <w:ind w:left="720" w:hanging="360"/>
      </w:pPr>
    </w:lvl>
    <w:lvl w:ilvl="1" w:tplc="2E8CFD0C" w:tentative="1">
      <w:start w:val="1"/>
      <w:numFmt w:val="lowerLetter"/>
      <w:lvlText w:val="%2."/>
      <w:lvlJc w:val="left"/>
      <w:pPr>
        <w:ind w:left="1440" w:hanging="360"/>
      </w:pPr>
    </w:lvl>
    <w:lvl w:ilvl="2" w:tplc="6CEE5AD2" w:tentative="1">
      <w:start w:val="1"/>
      <w:numFmt w:val="lowerRoman"/>
      <w:lvlText w:val="%3."/>
      <w:lvlJc w:val="right"/>
      <w:pPr>
        <w:ind w:left="2160" w:hanging="180"/>
      </w:pPr>
    </w:lvl>
    <w:lvl w:ilvl="3" w:tplc="B81C9B04" w:tentative="1">
      <w:start w:val="1"/>
      <w:numFmt w:val="decimal"/>
      <w:lvlText w:val="%4."/>
      <w:lvlJc w:val="left"/>
      <w:pPr>
        <w:ind w:left="2880" w:hanging="360"/>
      </w:pPr>
    </w:lvl>
    <w:lvl w:ilvl="4" w:tplc="55E0DCDA" w:tentative="1">
      <w:start w:val="1"/>
      <w:numFmt w:val="lowerLetter"/>
      <w:lvlText w:val="%5."/>
      <w:lvlJc w:val="left"/>
      <w:pPr>
        <w:ind w:left="3600" w:hanging="360"/>
      </w:pPr>
    </w:lvl>
    <w:lvl w:ilvl="5" w:tplc="1CD68718" w:tentative="1">
      <w:start w:val="1"/>
      <w:numFmt w:val="lowerRoman"/>
      <w:lvlText w:val="%6."/>
      <w:lvlJc w:val="right"/>
      <w:pPr>
        <w:ind w:left="4320" w:hanging="180"/>
      </w:pPr>
    </w:lvl>
    <w:lvl w:ilvl="6" w:tplc="2278E214" w:tentative="1">
      <w:start w:val="1"/>
      <w:numFmt w:val="decimal"/>
      <w:lvlText w:val="%7."/>
      <w:lvlJc w:val="left"/>
      <w:pPr>
        <w:ind w:left="5040" w:hanging="360"/>
      </w:pPr>
    </w:lvl>
    <w:lvl w:ilvl="7" w:tplc="B058975C" w:tentative="1">
      <w:start w:val="1"/>
      <w:numFmt w:val="lowerLetter"/>
      <w:lvlText w:val="%8."/>
      <w:lvlJc w:val="left"/>
      <w:pPr>
        <w:ind w:left="5760" w:hanging="360"/>
      </w:pPr>
    </w:lvl>
    <w:lvl w:ilvl="8" w:tplc="133C5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E3D25"/>
    <w:multiLevelType w:val="hybridMultilevel"/>
    <w:tmpl w:val="F4144BCC"/>
    <w:lvl w:ilvl="0" w:tplc="E4949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7C675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3CC794" w:tentative="1">
      <w:start w:val="1"/>
      <w:numFmt w:val="lowerLetter"/>
      <w:lvlText w:val="%2."/>
      <w:lvlJc w:val="left"/>
      <w:pPr>
        <w:ind w:left="1800" w:hanging="360"/>
      </w:pPr>
    </w:lvl>
    <w:lvl w:ilvl="2" w:tplc="126C2B8C" w:tentative="1">
      <w:start w:val="1"/>
      <w:numFmt w:val="lowerRoman"/>
      <w:lvlText w:val="%3."/>
      <w:lvlJc w:val="right"/>
      <w:pPr>
        <w:ind w:left="2520" w:hanging="180"/>
      </w:pPr>
    </w:lvl>
    <w:lvl w:ilvl="3" w:tplc="0B6A6696" w:tentative="1">
      <w:start w:val="1"/>
      <w:numFmt w:val="decimal"/>
      <w:lvlText w:val="%4."/>
      <w:lvlJc w:val="left"/>
      <w:pPr>
        <w:ind w:left="3240" w:hanging="360"/>
      </w:pPr>
    </w:lvl>
    <w:lvl w:ilvl="4" w:tplc="EF7278D2" w:tentative="1">
      <w:start w:val="1"/>
      <w:numFmt w:val="lowerLetter"/>
      <w:lvlText w:val="%5."/>
      <w:lvlJc w:val="left"/>
      <w:pPr>
        <w:ind w:left="3960" w:hanging="360"/>
      </w:pPr>
    </w:lvl>
    <w:lvl w:ilvl="5" w:tplc="AAB44416" w:tentative="1">
      <w:start w:val="1"/>
      <w:numFmt w:val="lowerRoman"/>
      <w:lvlText w:val="%6."/>
      <w:lvlJc w:val="right"/>
      <w:pPr>
        <w:ind w:left="4680" w:hanging="180"/>
      </w:pPr>
    </w:lvl>
    <w:lvl w:ilvl="6" w:tplc="80E2FA74" w:tentative="1">
      <w:start w:val="1"/>
      <w:numFmt w:val="decimal"/>
      <w:lvlText w:val="%7."/>
      <w:lvlJc w:val="left"/>
      <w:pPr>
        <w:ind w:left="5400" w:hanging="360"/>
      </w:pPr>
    </w:lvl>
    <w:lvl w:ilvl="7" w:tplc="BF5A756C" w:tentative="1">
      <w:start w:val="1"/>
      <w:numFmt w:val="lowerLetter"/>
      <w:lvlText w:val="%8."/>
      <w:lvlJc w:val="left"/>
      <w:pPr>
        <w:ind w:left="6120" w:hanging="360"/>
      </w:pPr>
    </w:lvl>
    <w:lvl w:ilvl="8" w:tplc="30ACA6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F2C7E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ECACBC" w:tentative="1">
      <w:start w:val="1"/>
      <w:numFmt w:val="lowerLetter"/>
      <w:lvlText w:val="%2."/>
      <w:lvlJc w:val="left"/>
      <w:pPr>
        <w:ind w:left="1440" w:hanging="360"/>
      </w:pPr>
    </w:lvl>
    <w:lvl w:ilvl="2" w:tplc="28A0C742" w:tentative="1">
      <w:start w:val="1"/>
      <w:numFmt w:val="lowerRoman"/>
      <w:lvlText w:val="%3."/>
      <w:lvlJc w:val="right"/>
      <w:pPr>
        <w:ind w:left="2160" w:hanging="180"/>
      </w:pPr>
    </w:lvl>
    <w:lvl w:ilvl="3" w:tplc="C5F603DC" w:tentative="1">
      <w:start w:val="1"/>
      <w:numFmt w:val="decimal"/>
      <w:lvlText w:val="%4."/>
      <w:lvlJc w:val="left"/>
      <w:pPr>
        <w:ind w:left="2880" w:hanging="360"/>
      </w:pPr>
    </w:lvl>
    <w:lvl w:ilvl="4" w:tplc="50760E1C" w:tentative="1">
      <w:start w:val="1"/>
      <w:numFmt w:val="lowerLetter"/>
      <w:lvlText w:val="%5."/>
      <w:lvlJc w:val="left"/>
      <w:pPr>
        <w:ind w:left="3600" w:hanging="360"/>
      </w:pPr>
    </w:lvl>
    <w:lvl w:ilvl="5" w:tplc="B336BEE2" w:tentative="1">
      <w:start w:val="1"/>
      <w:numFmt w:val="lowerRoman"/>
      <w:lvlText w:val="%6."/>
      <w:lvlJc w:val="right"/>
      <w:pPr>
        <w:ind w:left="4320" w:hanging="180"/>
      </w:pPr>
    </w:lvl>
    <w:lvl w:ilvl="6" w:tplc="5426A620" w:tentative="1">
      <w:start w:val="1"/>
      <w:numFmt w:val="decimal"/>
      <w:lvlText w:val="%7."/>
      <w:lvlJc w:val="left"/>
      <w:pPr>
        <w:ind w:left="5040" w:hanging="360"/>
      </w:pPr>
    </w:lvl>
    <w:lvl w:ilvl="7" w:tplc="AD621612" w:tentative="1">
      <w:start w:val="1"/>
      <w:numFmt w:val="lowerLetter"/>
      <w:lvlText w:val="%8."/>
      <w:lvlJc w:val="left"/>
      <w:pPr>
        <w:ind w:left="5760" w:hanging="360"/>
      </w:pPr>
    </w:lvl>
    <w:lvl w:ilvl="8" w:tplc="234A4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DEF7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FC7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447B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58674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3C33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4489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3C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3A1C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4E2B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575CC"/>
    <w:multiLevelType w:val="hybridMultilevel"/>
    <w:tmpl w:val="CE8ED26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8390C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22BE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8613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6A52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2A6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242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F29E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40D2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18E4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7DEBE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6A6E90" w:tentative="1">
      <w:start w:val="1"/>
      <w:numFmt w:val="lowerLetter"/>
      <w:lvlText w:val="%2."/>
      <w:lvlJc w:val="left"/>
      <w:pPr>
        <w:ind w:left="1440" w:hanging="360"/>
      </w:pPr>
    </w:lvl>
    <w:lvl w:ilvl="2" w:tplc="2BB4EAB0" w:tentative="1">
      <w:start w:val="1"/>
      <w:numFmt w:val="lowerRoman"/>
      <w:lvlText w:val="%3."/>
      <w:lvlJc w:val="right"/>
      <w:pPr>
        <w:ind w:left="2160" w:hanging="180"/>
      </w:pPr>
    </w:lvl>
    <w:lvl w:ilvl="3" w:tplc="157489C0" w:tentative="1">
      <w:start w:val="1"/>
      <w:numFmt w:val="decimal"/>
      <w:lvlText w:val="%4."/>
      <w:lvlJc w:val="left"/>
      <w:pPr>
        <w:ind w:left="2880" w:hanging="360"/>
      </w:pPr>
    </w:lvl>
    <w:lvl w:ilvl="4" w:tplc="05D64CF4" w:tentative="1">
      <w:start w:val="1"/>
      <w:numFmt w:val="lowerLetter"/>
      <w:lvlText w:val="%5."/>
      <w:lvlJc w:val="left"/>
      <w:pPr>
        <w:ind w:left="3600" w:hanging="360"/>
      </w:pPr>
    </w:lvl>
    <w:lvl w:ilvl="5" w:tplc="8B2A520A" w:tentative="1">
      <w:start w:val="1"/>
      <w:numFmt w:val="lowerRoman"/>
      <w:lvlText w:val="%6."/>
      <w:lvlJc w:val="right"/>
      <w:pPr>
        <w:ind w:left="4320" w:hanging="180"/>
      </w:pPr>
    </w:lvl>
    <w:lvl w:ilvl="6" w:tplc="C7E29F2A" w:tentative="1">
      <w:start w:val="1"/>
      <w:numFmt w:val="decimal"/>
      <w:lvlText w:val="%7."/>
      <w:lvlJc w:val="left"/>
      <w:pPr>
        <w:ind w:left="5040" w:hanging="360"/>
      </w:pPr>
    </w:lvl>
    <w:lvl w:ilvl="7" w:tplc="861EC590" w:tentative="1">
      <w:start w:val="1"/>
      <w:numFmt w:val="lowerLetter"/>
      <w:lvlText w:val="%8."/>
      <w:lvlJc w:val="left"/>
      <w:pPr>
        <w:ind w:left="5760" w:hanging="360"/>
      </w:pPr>
    </w:lvl>
    <w:lvl w:ilvl="8" w:tplc="DD4AEE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15"/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09D"/>
    <w:rsid w:val="0000377F"/>
    <w:rsid w:val="00007FC3"/>
    <w:rsid w:val="0001036B"/>
    <w:rsid w:val="00010AE5"/>
    <w:rsid w:val="00010F4C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1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1B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3BF"/>
    <w:rsid w:val="001259BE"/>
    <w:rsid w:val="0013497D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218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382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7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9D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06F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C6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9E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89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7379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46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F7A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87E"/>
    <w:rsid w:val="00982D3F"/>
    <w:rsid w:val="00982F53"/>
    <w:rsid w:val="00986C18"/>
    <w:rsid w:val="00986C1A"/>
    <w:rsid w:val="0099193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CF8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71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AA2"/>
    <w:rsid w:val="00A74E62"/>
    <w:rsid w:val="00A74E70"/>
    <w:rsid w:val="00A765ED"/>
    <w:rsid w:val="00A806E4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915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196"/>
    <w:rsid w:val="00B10702"/>
    <w:rsid w:val="00B155B3"/>
    <w:rsid w:val="00B16E4B"/>
    <w:rsid w:val="00B3040A"/>
    <w:rsid w:val="00B34813"/>
    <w:rsid w:val="00B3627D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403"/>
    <w:rsid w:val="00CC7E75"/>
    <w:rsid w:val="00CD1E81"/>
    <w:rsid w:val="00CD46C9"/>
    <w:rsid w:val="00CD47E2"/>
    <w:rsid w:val="00CD4F78"/>
    <w:rsid w:val="00CD697F"/>
    <w:rsid w:val="00CE02FF"/>
    <w:rsid w:val="00CE2E5D"/>
    <w:rsid w:val="00CE410E"/>
    <w:rsid w:val="00CE781F"/>
    <w:rsid w:val="00CF0432"/>
    <w:rsid w:val="00CF0615"/>
    <w:rsid w:val="00CF389F"/>
    <w:rsid w:val="00CF4A4C"/>
    <w:rsid w:val="00CF4B25"/>
    <w:rsid w:val="00CF5231"/>
    <w:rsid w:val="00CF5CBE"/>
    <w:rsid w:val="00CF62F4"/>
    <w:rsid w:val="00CF6BC2"/>
    <w:rsid w:val="00CF70B5"/>
    <w:rsid w:val="00CF7132"/>
    <w:rsid w:val="00D023D8"/>
    <w:rsid w:val="00D0266E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87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89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51C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29F0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BE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4711"/>
    <w:rsid w:val="00F95456"/>
    <w:rsid w:val="00F9584E"/>
    <w:rsid w:val="00FA2177"/>
    <w:rsid w:val="00FA2894"/>
    <w:rsid w:val="00FA49C6"/>
    <w:rsid w:val="00FB0546"/>
    <w:rsid w:val="00FB1DE3"/>
    <w:rsid w:val="00FB3CED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8FB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2D45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1562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jogszabaly/1993-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C5AE0-B486-41E8-BC40-DB263523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563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Szigeti Nóra</cp:lastModifiedBy>
  <cp:revision>11</cp:revision>
  <cp:lastPrinted>2015-06-19T08:32:00Z</cp:lastPrinted>
  <dcterms:created xsi:type="dcterms:W3CDTF">2022-09-21T10:20:00Z</dcterms:created>
  <dcterms:modified xsi:type="dcterms:W3CDTF">2024-02-07T16:47:00Z</dcterms:modified>
</cp:coreProperties>
</file>